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7D4B6" w14:textId="0F404BC9" w:rsidR="00690647" w:rsidRPr="00CC01EE" w:rsidRDefault="00FC17F9" w:rsidP="00980A9C">
      <w:pPr>
        <w:rPr>
          <w:rFonts w:ascii="Lucida Calligraphy" w:hAnsi="Lucida Calligraphy"/>
          <w:b/>
          <w:sz w:val="32"/>
          <w:szCs w:val="32"/>
        </w:rPr>
      </w:pPr>
      <w:r>
        <w:rPr>
          <w:rFonts w:ascii="Lucida Calligraphy" w:hAnsi="Lucida Calligraphy"/>
          <w:b/>
          <w:sz w:val="32"/>
          <w:szCs w:val="32"/>
        </w:rPr>
        <w:t xml:space="preserve">  </w:t>
      </w:r>
    </w:p>
    <w:p w14:paraId="7B580203" w14:textId="77777777" w:rsidR="00AC79F7" w:rsidRPr="00980A9C" w:rsidRDefault="00980A9C" w:rsidP="00CC01EE">
      <w:pPr>
        <w:jc w:val="center"/>
        <w:rPr>
          <w:rFonts w:ascii="Monotype Corsiva" w:hAnsi="Monotype Corsiva"/>
          <w:b/>
          <w:sz w:val="72"/>
          <w:szCs w:val="72"/>
        </w:rPr>
      </w:pPr>
      <w:r w:rsidRPr="00980A9C">
        <w:rPr>
          <w:rFonts w:ascii="Monotype Corsiva" w:hAnsi="Monotype Corsiva"/>
          <w:b/>
          <w:sz w:val="72"/>
          <w:szCs w:val="72"/>
        </w:rPr>
        <w:t>3</w:t>
      </w:r>
      <w:r w:rsidR="00CE00E2">
        <w:rPr>
          <w:rFonts w:ascii="Monotype Corsiva" w:hAnsi="Monotype Corsiva"/>
          <w:b/>
          <w:sz w:val="72"/>
          <w:szCs w:val="72"/>
        </w:rPr>
        <w:t>4th</w:t>
      </w:r>
      <w:r w:rsidRPr="00980A9C">
        <w:rPr>
          <w:rFonts w:ascii="Monotype Corsiva" w:hAnsi="Monotype Corsiva"/>
          <w:b/>
          <w:sz w:val="72"/>
          <w:szCs w:val="72"/>
        </w:rPr>
        <w:t xml:space="preserve"> Annual Decorator Show House </w:t>
      </w:r>
    </w:p>
    <w:p w14:paraId="7A521A42" w14:textId="77777777" w:rsidR="00980A9C" w:rsidRPr="00980A9C" w:rsidRDefault="00980A9C" w:rsidP="00CC01EE">
      <w:pPr>
        <w:jc w:val="center"/>
        <w:rPr>
          <w:rFonts w:ascii="Monotype Corsiva" w:hAnsi="Monotype Corsiva"/>
          <w:b/>
          <w:sz w:val="72"/>
          <w:szCs w:val="72"/>
        </w:rPr>
      </w:pPr>
      <w:r w:rsidRPr="00980A9C">
        <w:rPr>
          <w:rFonts w:ascii="Monotype Corsiva" w:hAnsi="Monotype Corsiva"/>
          <w:b/>
          <w:sz w:val="72"/>
          <w:szCs w:val="72"/>
        </w:rPr>
        <w:t>1</w:t>
      </w:r>
      <w:r w:rsidR="00CE00E2">
        <w:rPr>
          <w:rFonts w:ascii="Monotype Corsiva" w:hAnsi="Monotype Corsiva"/>
          <w:b/>
          <w:sz w:val="72"/>
          <w:szCs w:val="72"/>
        </w:rPr>
        <w:t>6449 Ed Warfield Rd</w:t>
      </w:r>
      <w:r w:rsidRPr="00980A9C">
        <w:rPr>
          <w:rFonts w:ascii="Monotype Corsiva" w:hAnsi="Monotype Corsiva"/>
          <w:b/>
          <w:sz w:val="72"/>
          <w:szCs w:val="72"/>
        </w:rPr>
        <w:t xml:space="preserve">  </w:t>
      </w:r>
    </w:p>
    <w:p w14:paraId="3AC648D8" w14:textId="77777777" w:rsidR="006748AD" w:rsidRPr="00980A9C" w:rsidRDefault="00CE00E2" w:rsidP="00CC01EE">
      <w:pPr>
        <w:jc w:val="center"/>
        <w:rPr>
          <w:rFonts w:ascii="Monotype Corsiva" w:hAnsi="Monotype Corsiva"/>
          <w:b/>
          <w:sz w:val="72"/>
          <w:szCs w:val="72"/>
        </w:rPr>
      </w:pPr>
      <w:r>
        <w:rPr>
          <w:rFonts w:ascii="Monotype Corsiva" w:hAnsi="Monotype Corsiva"/>
          <w:b/>
          <w:sz w:val="72"/>
          <w:szCs w:val="72"/>
        </w:rPr>
        <w:t>Woodbine</w:t>
      </w:r>
      <w:r w:rsidR="00053CFD">
        <w:rPr>
          <w:rFonts w:ascii="Monotype Corsiva" w:hAnsi="Monotype Corsiva"/>
          <w:b/>
          <w:sz w:val="72"/>
          <w:szCs w:val="72"/>
        </w:rPr>
        <w:t>, Md 21</w:t>
      </w:r>
      <w:r>
        <w:rPr>
          <w:rFonts w:ascii="Monotype Corsiva" w:hAnsi="Monotype Corsiva"/>
          <w:b/>
          <w:sz w:val="72"/>
          <w:szCs w:val="72"/>
        </w:rPr>
        <w:t>797</w:t>
      </w:r>
    </w:p>
    <w:p w14:paraId="63E54B7A" w14:textId="77777777" w:rsidR="00AC79F7" w:rsidRPr="00980A9C" w:rsidRDefault="00CE00E2" w:rsidP="00CC01EE">
      <w:pPr>
        <w:tabs>
          <w:tab w:val="left" w:pos="1440"/>
        </w:tabs>
        <w:spacing w:before="120" w:after="0"/>
        <w:rPr>
          <w:rFonts w:ascii="Arial" w:hAnsi="Arial" w:cs="Arial"/>
          <w:b/>
          <w:noProof/>
          <w:color w:val="1F497D" w:themeColor="text2"/>
          <w:sz w:val="72"/>
          <w:szCs w:val="72"/>
        </w:rPr>
      </w:pPr>
      <w:r>
        <w:rPr>
          <w:noProof/>
        </w:rPr>
        <w:drawing>
          <wp:inline distT="0" distB="0" distL="0" distR="0" wp14:anchorId="4D61E284" wp14:editId="3F3BCE3A">
            <wp:extent cx="5943600" cy="4355544"/>
            <wp:effectExtent l="0" t="0" r="0" b="6985"/>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5544"/>
                    </a:xfrm>
                    <a:prstGeom prst="rect">
                      <a:avLst/>
                    </a:prstGeom>
                    <a:noFill/>
                    <a:ln>
                      <a:noFill/>
                    </a:ln>
                  </pic:spPr>
                </pic:pic>
              </a:graphicData>
            </a:graphic>
          </wp:inline>
        </w:drawing>
      </w:r>
    </w:p>
    <w:p w14:paraId="6E8D6C52" w14:textId="77777777" w:rsidR="00AC79F7" w:rsidRPr="006C6C19" w:rsidRDefault="00AC79F7" w:rsidP="00CC01EE">
      <w:pPr>
        <w:tabs>
          <w:tab w:val="left" w:pos="1440"/>
        </w:tabs>
        <w:spacing w:before="120" w:after="0"/>
        <w:jc w:val="center"/>
        <w:rPr>
          <w:rFonts w:ascii="Lucida Calligraphy" w:hAnsi="Lucida Calligraphy"/>
          <w:b/>
          <w:sz w:val="44"/>
          <w:szCs w:val="44"/>
        </w:rPr>
      </w:pPr>
    </w:p>
    <w:p w14:paraId="4281804C" w14:textId="77777777" w:rsidR="00CC01EE" w:rsidRPr="00CC01EE" w:rsidRDefault="00CC01EE" w:rsidP="00CC01EE">
      <w:pPr>
        <w:tabs>
          <w:tab w:val="left" w:pos="1440"/>
        </w:tabs>
        <w:spacing w:before="120" w:after="0"/>
        <w:jc w:val="center"/>
        <w:rPr>
          <w:rFonts w:ascii="Monotype Corsiva" w:hAnsi="Monotype Corsiva"/>
          <w:b/>
          <w:sz w:val="32"/>
          <w:szCs w:val="32"/>
        </w:rPr>
      </w:pPr>
    </w:p>
    <w:p w14:paraId="7D23BCD8" w14:textId="77777777" w:rsidR="006748AD" w:rsidRPr="00980A9C" w:rsidRDefault="00CC01EE" w:rsidP="00CC01EE">
      <w:pPr>
        <w:tabs>
          <w:tab w:val="left" w:pos="1440"/>
        </w:tabs>
        <w:spacing w:before="120" w:after="0"/>
        <w:jc w:val="center"/>
        <w:rPr>
          <w:rFonts w:ascii="Monotype Corsiva" w:hAnsi="Monotype Corsiva"/>
          <w:b/>
          <w:sz w:val="72"/>
          <w:szCs w:val="72"/>
        </w:rPr>
      </w:pPr>
      <w:r w:rsidRPr="00980A9C">
        <w:rPr>
          <w:rFonts w:ascii="Monotype Corsiva" w:hAnsi="Monotype Corsiva"/>
          <w:b/>
          <w:sz w:val="72"/>
          <w:szCs w:val="72"/>
        </w:rPr>
        <w:t>I</w:t>
      </w:r>
      <w:r w:rsidR="006748AD" w:rsidRPr="00980A9C">
        <w:rPr>
          <w:rFonts w:ascii="Monotype Corsiva" w:hAnsi="Monotype Corsiva"/>
          <w:b/>
          <w:sz w:val="72"/>
          <w:szCs w:val="72"/>
        </w:rPr>
        <w:t>nformation for</w:t>
      </w:r>
    </w:p>
    <w:p w14:paraId="5F10B77B" w14:textId="77777777" w:rsidR="00AC79F7" w:rsidRPr="00980A9C" w:rsidRDefault="006748AD" w:rsidP="00CC01EE">
      <w:pPr>
        <w:tabs>
          <w:tab w:val="left" w:pos="1440"/>
        </w:tabs>
        <w:spacing w:before="120" w:after="0"/>
        <w:jc w:val="center"/>
        <w:rPr>
          <w:rFonts w:ascii="Monotype Corsiva" w:hAnsi="Monotype Corsiva"/>
          <w:b/>
          <w:sz w:val="72"/>
          <w:szCs w:val="72"/>
        </w:rPr>
      </w:pPr>
      <w:r w:rsidRPr="00980A9C">
        <w:rPr>
          <w:rFonts w:ascii="Monotype Corsiva" w:hAnsi="Monotype Corsiva"/>
          <w:b/>
          <w:sz w:val="72"/>
          <w:szCs w:val="72"/>
        </w:rPr>
        <w:t>Show House Designers</w:t>
      </w:r>
    </w:p>
    <w:p w14:paraId="1F5BE432" w14:textId="77777777" w:rsidR="00213FCE" w:rsidRDefault="00213FCE" w:rsidP="00CC01EE">
      <w:pPr>
        <w:spacing w:after="0"/>
        <w:jc w:val="center"/>
        <w:rPr>
          <w:b/>
          <w:sz w:val="32"/>
          <w:szCs w:val="32"/>
        </w:rPr>
      </w:pPr>
    </w:p>
    <w:p w14:paraId="234E04F8" w14:textId="77777777" w:rsidR="00CC01EE" w:rsidRDefault="00CC01EE" w:rsidP="00CC01EE">
      <w:pPr>
        <w:spacing w:after="0"/>
        <w:jc w:val="center"/>
        <w:rPr>
          <w:b/>
          <w:sz w:val="32"/>
          <w:szCs w:val="32"/>
        </w:rPr>
      </w:pPr>
    </w:p>
    <w:p w14:paraId="0321576B" w14:textId="77777777" w:rsidR="00CC01EE" w:rsidRDefault="00CC01EE" w:rsidP="00CC01EE">
      <w:pPr>
        <w:spacing w:after="0"/>
        <w:jc w:val="center"/>
        <w:rPr>
          <w:b/>
          <w:sz w:val="32"/>
          <w:szCs w:val="32"/>
        </w:rPr>
      </w:pPr>
    </w:p>
    <w:p w14:paraId="312355A0" w14:textId="77777777" w:rsidR="00AC10B3" w:rsidRPr="006F05E2" w:rsidRDefault="00CC01EE" w:rsidP="00CC01EE">
      <w:pPr>
        <w:spacing w:after="0"/>
        <w:jc w:val="center"/>
        <w:rPr>
          <w:b/>
          <w:sz w:val="32"/>
          <w:szCs w:val="32"/>
        </w:rPr>
      </w:pPr>
      <w:r>
        <w:rPr>
          <w:b/>
          <w:sz w:val="32"/>
          <w:szCs w:val="32"/>
        </w:rPr>
        <w:t>C</w:t>
      </w:r>
      <w:r w:rsidR="00AC10B3" w:rsidRPr="006F05E2">
        <w:rPr>
          <w:b/>
          <w:sz w:val="32"/>
          <w:szCs w:val="32"/>
        </w:rPr>
        <w:t>ontents</w:t>
      </w:r>
    </w:p>
    <w:p w14:paraId="3398A5FB" w14:textId="77777777" w:rsidR="00AC10B3" w:rsidRPr="00F157C9" w:rsidRDefault="00AC10B3" w:rsidP="00CC01EE">
      <w:pPr>
        <w:jc w:val="center"/>
        <w:rPr>
          <w:b/>
          <w:sz w:val="24"/>
          <w:szCs w:val="24"/>
          <w:u w:val="single"/>
        </w:rPr>
      </w:pPr>
    </w:p>
    <w:p w14:paraId="02246A46" w14:textId="77777777" w:rsidR="00AC10B3" w:rsidRPr="00B13763" w:rsidRDefault="0033701E" w:rsidP="00CC01EE">
      <w:pPr>
        <w:numPr>
          <w:ilvl w:val="0"/>
          <w:numId w:val="15"/>
        </w:numPr>
        <w:spacing w:after="0" w:line="360" w:lineRule="auto"/>
        <w:rPr>
          <w:sz w:val="28"/>
          <w:szCs w:val="24"/>
        </w:rPr>
      </w:pPr>
      <w:r>
        <w:rPr>
          <w:sz w:val="28"/>
          <w:szCs w:val="24"/>
        </w:rPr>
        <w:t>Timeline</w:t>
      </w:r>
    </w:p>
    <w:p w14:paraId="4A0DBBF9" w14:textId="77777777" w:rsidR="00AC10B3" w:rsidRDefault="00AC10B3" w:rsidP="00CC01EE">
      <w:pPr>
        <w:numPr>
          <w:ilvl w:val="0"/>
          <w:numId w:val="15"/>
        </w:numPr>
        <w:spacing w:after="0" w:line="360" w:lineRule="auto"/>
        <w:rPr>
          <w:sz w:val="28"/>
          <w:szCs w:val="24"/>
        </w:rPr>
      </w:pPr>
      <w:r w:rsidRPr="00B13763">
        <w:rPr>
          <w:sz w:val="28"/>
          <w:szCs w:val="24"/>
        </w:rPr>
        <w:t>Floor Plan</w:t>
      </w:r>
    </w:p>
    <w:p w14:paraId="0BF1104F" w14:textId="77777777" w:rsidR="003F27BB" w:rsidRPr="003F27BB" w:rsidRDefault="003F27BB" w:rsidP="00CC01EE">
      <w:pPr>
        <w:numPr>
          <w:ilvl w:val="0"/>
          <w:numId w:val="15"/>
        </w:numPr>
        <w:spacing w:after="0" w:line="360" w:lineRule="auto"/>
        <w:rPr>
          <w:sz w:val="28"/>
          <w:szCs w:val="24"/>
        </w:rPr>
      </w:pPr>
      <w:r w:rsidRPr="00B13763">
        <w:rPr>
          <w:sz w:val="28"/>
          <w:szCs w:val="24"/>
        </w:rPr>
        <w:t>Spaces Available to be Decorated</w:t>
      </w:r>
    </w:p>
    <w:p w14:paraId="3A0B70CE" w14:textId="77777777" w:rsidR="00AC10B3" w:rsidRPr="00B13763" w:rsidRDefault="00AC10B3" w:rsidP="00CC01EE">
      <w:pPr>
        <w:numPr>
          <w:ilvl w:val="0"/>
          <w:numId w:val="15"/>
        </w:numPr>
        <w:spacing w:after="0" w:line="360" w:lineRule="auto"/>
        <w:rPr>
          <w:sz w:val="28"/>
          <w:szCs w:val="24"/>
        </w:rPr>
      </w:pPr>
      <w:r w:rsidRPr="00B13763">
        <w:rPr>
          <w:sz w:val="28"/>
          <w:szCs w:val="24"/>
        </w:rPr>
        <w:t>Design Guidelines</w:t>
      </w:r>
    </w:p>
    <w:p w14:paraId="63F35AF6" w14:textId="77777777" w:rsidR="00AC10B3" w:rsidRPr="00B13763" w:rsidRDefault="00AC10B3" w:rsidP="00CC01EE">
      <w:pPr>
        <w:numPr>
          <w:ilvl w:val="0"/>
          <w:numId w:val="15"/>
        </w:numPr>
        <w:spacing w:after="0" w:line="360" w:lineRule="auto"/>
        <w:rPr>
          <w:sz w:val="28"/>
          <w:szCs w:val="24"/>
        </w:rPr>
      </w:pPr>
      <w:r w:rsidRPr="00B13763">
        <w:rPr>
          <w:sz w:val="28"/>
          <w:szCs w:val="24"/>
        </w:rPr>
        <w:t xml:space="preserve">Instructions for Submitting Proposals </w:t>
      </w:r>
    </w:p>
    <w:p w14:paraId="09F57E31" w14:textId="77777777" w:rsidR="00AC10B3" w:rsidRPr="00B13763" w:rsidRDefault="00AC10B3" w:rsidP="00CC01EE">
      <w:pPr>
        <w:numPr>
          <w:ilvl w:val="0"/>
          <w:numId w:val="15"/>
        </w:numPr>
        <w:spacing w:after="0" w:line="360" w:lineRule="auto"/>
        <w:rPr>
          <w:sz w:val="28"/>
          <w:szCs w:val="24"/>
        </w:rPr>
      </w:pPr>
      <w:r w:rsidRPr="00B13763">
        <w:rPr>
          <w:sz w:val="28"/>
          <w:szCs w:val="24"/>
        </w:rPr>
        <w:t>Design Board Format</w:t>
      </w:r>
    </w:p>
    <w:p w14:paraId="29F6C3B7" w14:textId="77777777" w:rsidR="00AC10B3" w:rsidRPr="00B13763" w:rsidRDefault="00AC10B3" w:rsidP="00CC01EE">
      <w:pPr>
        <w:numPr>
          <w:ilvl w:val="0"/>
          <w:numId w:val="15"/>
        </w:numPr>
        <w:spacing w:after="0" w:line="360" w:lineRule="auto"/>
        <w:rPr>
          <w:sz w:val="28"/>
          <w:szCs w:val="24"/>
        </w:rPr>
      </w:pPr>
      <w:r w:rsidRPr="00B13763">
        <w:rPr>
          <w:sz w:val="28"/>
          <w:szCs w:val="24"/>
        </w:rPr>
        <w:t>Designer Contract</w:t>
      </w:r>
    </w:p>
    <w:p w14:paraId="7ABF19DF" w14:textId="77777777" w:rsidR="00690647" w:rsidRPr="00AC10B3" w:rsidRDefault="00690647" w:rsidP="00CC01EE">
      <w:pPr>
        <w:numPr>
          <w:ilvl w:val="0"/>
          <w:numId w:val="15"/>
        </w:numPr>
        <w:spacing w:after="0" w:line="360" w:lineRule="auto"/>
        <w:rPr>
          <w:sz w:val="28"/>
          <w:szCs w:val="24"/>
        </w:rPr>
      </w:pPr>
      <w:r>
        <w:rPr>
          <w:sz w:val="28"/>
          <w:szCs w:val="24"/>
        </w:rPr>
        <w:t>Additional Information/Contact email &amp; Phone for HEC Show House</w:t>
      </w:r>
    </w:p>
    <w:p w14:paraId="10506A6A" w14:textId="77777777" w:rsidR="00AC10B3" w:rsidRDefault="00AC10B3" w:rsidP="00CC01EE">
      <w:pPr>
        <w:spacing w:after="0" w:line="240" w:lineRule="auto"/>
        <w:rPr>
          <w:b/>
          <w:sz w:val="32"/>
          <w:szCs w:val="32"/>
        </w:rPr>
      </w:pPr>
    </w:p>
    <w:p w14:paraId="780F1548" w14:textId="77777777" w:rsidR="0082697E" w:rsidRDefault="0082697E">
      <w:pPr>
        <w:spacing w:after="0" w:line="240" w:lineRule="auto"/>
        <w:rPr>
          <w:b/>
          <w:sz w:val="32"/>
          <w:szCs w:val="32"/>
        </w:rPr>
      </w:pPr>
      <w:r>
        <w:rPr>
          <w:b/>
          <w:sz w:val="32"/>
          <w:szCs w:val="32"/>
        </w:rPr>
        <w:br w:type="page"/>
      </w:r>
    </w:p>
    <w:p w14:paraId="75B074DF" w14:textId="77777777" w:rsidR="0082697E" w:rsidRDefault="00140B3D" w:rsidP="0082697E">
      <w:pPr>
        <w:spacing w:after="0" w:line="240" w:lineRule="auto"/>
        <w:jc w:val="center"/>
        <w:rPr>
          <w:b/>
          <w:sz w:val="32"/>
          <w:szCs w:val="32"/>
        </w:rPr>
      </w:pPr>
      <w:r>
        <w:rPr>
          <w:b/>
          <w:noProof/>
          <w:sz w:val="32"/>
          <w:szCs w:val="32"/>
        </w:rPr>
        <w:lastRenderedPageBreak/>
        <mc:AlternateContent>
          <mc:Choice Requires="wps">
            <w:drawing>
              <wp:anchor distT="0" distB="0" distL="114300" distR="114300" simplePos="0" relativeHeight="251660288" behindDoc="0" locked="0" layoutInCell="1" allowOverlap="1" wp14:anchorId="74634C9A" wp14:editId="207E9F5E">
                <wp:simplePos x="0" y="0"/>
                <wp:positionH relativeFrom="column">
                  <wp:posOffset>-93345</wp:posOffset>
                </wp:positionH>
                <wp:positionV relativeFrom="paragraph">
                  <wp:posOffset>257174</wp:posOffset>
                </wp:positionV>
                <wp:extent cx="914400" cy="71913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14400" cy="7191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52069" id="Rectangle 3" o:spid="_x0000_s1026" style="position:absolute;margin-left:-7.35pt;margin-top:20.25pt;width:1in;height:56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" fillcolor="#4f81bd [3204]" strokecolor="#243f60 [1604]" strokeweight="2pt"/>
            </w:pict>
          </mc:Fallback>
        </mc:AlternateContent>
      </w:r>
      <w:r>
        <w:rPr>
          <w:b/>
          <w:noProof/>
          <w:sz w:val="32"/>
          <w:szCs w:val="32"/>
        </w:rPr>
        <mc:AlternateContent>
          <mc:Choice Requires="wps">
            <w:drawing>
              <wp:anchor distT="0" distB="0" distL="114300" distR="114300" simplePos="0" relativeHeight="251659264" behindDoc="0" locked="0" layoutInCell="1" allowOverlap="1" wp14:anchorId="34B49085" wp14:editId="0E192113">
                <wp:simplePos x="0" y="0"/>
                <wp:positionH relativeFrom="column">
                  <wp:posOffset>-64770</wp:posOffset>
                </wp:positionH>
                <wp:positionV relativeFrom="paragraph">
                  <wp:posOffset>257175</wp:posOffset>
                </wp:positionV>
                <wp:extent cx="7048500" cy="647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048500"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4CA7B" id="Rectangle 2" o:spid="_x0000_s1026" style="position:absolute;margin-left:-5.1pt;margin-top:20.25pt;width:55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" fillcolor="#4f81bd [3204]" strokecolor="#243f60 [1604]" strokeweight="2pt"/>
            </w:pict>
          </mc:Fallback>
        </mc:AlternateContent>
      </w:r>
      <w:r w:rsidR="0082697E">
        <w:rPr>
          <w:b/>
          <w:sz w:val="32"/>
          <w:szCs w:val="32"/>
        </w:rPr>
        <w:t>FLOOR PLAN</w:t>
      </w:r>
    </w:p>
    <w:p w14:paraId="0D8089D3" w14:textId="598AE982" w:rsidR="0082697E" w:rsidRDefault="008625C5">
      <w:pPr>
        <w:spacing w:after="0" w:line="240" w:lineRule="auto"/>
        <w:rPr>
          <w:b/>
          <w:sz w:val="32"/>
          <w:szCs w:val="32"/>
        </w:rPr>
      </w:pPr>
      <w:r>
        <w:rPr>
          <w:noProof/>
        </w:rPr>
        <mc:AlternateContent>
          <mc:Choice Requires="wps">
            <w:drawing>
              <wp:anchor distT="0" distB="0" distL="114300" distR="114300" simplePos="0" relativeHeight="251661312" behindDoc="0" locked="0" layoutInCell="1" allowOverlap="1" wp14:anchorId="412D0CDF" wp14:editId="595373B7">
                <wp:simplePos x="0" y="0"/>
                <wp:positionH relativeFrom="column">
                  <wp:posOffset>3049905</wp:posOffset>
                </wp:positionH>
                <wp:positionV relativeFrom="paragraph">
                  <wp:posOffset>1028065</wp:posOffset>
                </wp:positionV>
                <wp:extent cx="981075" cy="504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81075" cy="504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D048C" id="Rectangle 5" o:spid="_x0000_s1026" style="position:absolute;margin-left:240.15pt;margin-top:80.95pt;width:77.25pt;height:3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" fillcolor="white [3212]" strokecolor="white [3212]" strokeweight="2pt"/>
            </w:pict>
          </mc:Fallback>
        </mc:AlternateContent>
      </w:r>
      <w:r>
        <w:rPr>
          <w:noProof/>
        </w:rPr>
        <w:drawing>
          <wp:inline distT="0" distB="0" distL="0" distR="0" wp14:anchorId="0D96F60C" wp14:editId="0A927313">
            <wp:extent cx="6309360" cy="8164830"/>
            <wp:effectExtent l="0" t="0" r="0" b="7620"/>
            <wp:docPr id="4" name="Picture 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9360" cy="8164830"/>
                    </a:xfrm>
                    <a:prstGeom prst="rect">
                      <a:avLst/>
                    </a:prstGeom>
                    <a:noFill/>
                    <a:ln>
                      <a:noFill/>
                    </a:ln>
                  </pic:spPr>
                </pic:pic>
              </a:graphicData>
            </a:graphic>
          </wp:inline>
        </w:drawing>
      </w:r>
      <w:r w:rsidR="0082697E">
        <w:rPr>
          <w:b/>
          <w:sz w:val="32"/>
          <w:szCs w:val="32"/>
        </w:rPr>
        <w:br w:type="page"/>
      </w:r>
    </w:p>
    <w:p w14:paraId="17340C0B" w14:textId="77777777" w:rsidR="0082697E" w:rsidRDefault="00BD394F" w:rsidP="00BD394F">
      <w:pPr>
        <w:spacing w:after="0" w:line="240" w:lineRule="auto"/>
        <w:jc w:val="center"/>
        <w:rPr>
          <w:b/>
          <w:sz w:val="32"/>
          <w:szCs w:val="32"/>
        </w:rPr>
      </w:pPr>
      <w:r>
        <w:rPr>
          <w:b/>
          <w:sz w:val="32"/>
          <w:szCs w:val="32"/>
        </w:rPr>
        <w:lastRenderedPageBreak/>
        <w:t>AVAILABLE ROOMS</w:t>
      </w:r>
    </w:p>
    <w:p w14:paraId="42BEB1CD" w14:textId="77777777" w:rsidR="00B2205E" w:rsidRDefault="00B2205E" w:rsidP="00BC59DB">
      <w:pPr>
        <w:spacing w:after="0" w:line="240" w:lineRule="auto"/>
        <w:rPr>
          <w:b/>
          <w:sz w:val="32"/>
          <w:szCs w:val="32"/>
        </w:rPr>
      </w:pPr>
    </w:p>
    <w:p w14:paraId="28B7DAF8" w14:textId="77777777" w:rsidR="00BD394F" w:rsidRDefault="00BD394F" w:rsidP="00CC01EE">
      <w:pPr>
        <w:spacing w:after="0" w:line="240" w:lineRule="auto"/>
        <w:rPr>
          <w:b/>
          <w:sz w:val="32"/>
          <w:szCs w:val="32"/>
        </w:rPr>
      </w:pPr>
    </w:p>
    <w:p w14:paraId="3058193D" w14:textId="77777777" w:rsidR="00BD394F" w:rsidRDefault="00B2205E" w:rsidP="00BD394F">
      <w:pPr>
        <w:pStyle w:val="ListParagraph"/>
        <w:numPr>
          <w:ilvl w:val="0"/>
          <w:numId w:val="27"/>
        </w:numPr>
        <w:spacing w:after="160" w:line="259" w:lineRule="auto"/>
      </w:pPr>
      <w:r>
        <w:t>Entrance Hall</w:t>
      </w:r>
    </w:p>
    <w:p w14:paraId="3ECCF507" w14:textId="77777777" w:rsidR="009C0B6A" w:rsidRDefault="009C0B6A" w:rsidP="009C0B6A">
      <w:pPr>
        <w:pStyle w:val="ListParagraph"/>
        <w:numPr>
          <w:ilvl w:val="0"/>
          <w:numId w:val="27"/>
        </w:numPr>
        <w:spacing w:after="160" w:line="259" w:lineRule="auto"/>
      </w:pPr>
      <w:r>
        <w:t>Parlor (Reception)</w:t>
      </w:r>
    </w:p>
    <w:p w14:paraId="57E0EC67" w14:textId="77777777" w:rsidR="009C0B6A" w:rsidRDefault="009C0B6A" w:rsidP="009C0B6A">
      <w:pPr>
        <w:pStyle w:val="ListParagraph"/>
        <w:numPr>
          <w:ilvl w:val="0"/>
          <w:numId w:val="27"/>
        </w:numPr>
        <w:spacing w:after="160" w:line="259" w:lineRule="auto"/>
      </w:pPr>
      <w:r>
        <w:t>Living Room</w:t>
      </w:r>
    </w:p>
    <w:p w14:paraId="6ADA039B" w14:textId="77777777" w:rsidR="00B2205E" w:rsidRDefault="00C11EB4" w:rsidP="00BD394F">
      <w:pPr>
        <w:pStyle w:val="ListParagraph"/>
        <w:numPr>
          <w:ilvl w:val="0"/>
          <w:numId w:val="27"/>
        </w:numPr>
        <w:spacing w:after="160" w:line="259" w:lineRule="auto"/>
      </w:pPr>
      <w:r>
        <w:t xml:space="preserve">Library </w:t>
      </w:r>
    </w:p>
    <w:p w14:paraId="48C9497E" w14:textId="77777777" w:rsidR="00B2205E" w:rsidRDefault="00B2205E" w:rsidP="00BD394F">
      <w:pPr>
        <w:pStyle w:val="ListParagraph"/>
        <w:numPr>
          <w:ilvl w:val="0"/>
          <w:numId w:val="27"/>
        </w:numPr>
        <w:spacing w:after="160" w:line="259" w:lineRule="auto"/>
      </w:pPr>
      <w:r>
        <w:t>Gathering Room</w:t>
      </w:r>
    </w:p>
    <w:p w14:paraId="7432D491" w14:textId="77777777" w:rsidR="008D35FB" w:rsidRDefault="008D35FB" w:rsidP="00BD394F">
      <w:pPr>
        <w:pStyle w:val="ListParagraph"/>
        <w:numPr>
          <w:ilvl w:val="0"/>
          <w:numId w:val="27"/>
        </w:numPr>
        <w:spacing w:after="160" w:line="259" w:lineRule="auto"/>
      </w:pPr>
      <w:r>
        <w:t>1</w:t>
      </w:r>
      <w:r w:rsidRPr="008D35FB">
        <w:rPr>
          <w:vertAlign w:val="superscript"/>
        </w:rPr>
        <w:t>st</w:t>
      </w:r>
      <w:r>
        <w:t xml:space="preserve"> Floor Entry Bath</w:t>
      </w:r>
    </w:p>
    <w:p w14:paraId="07108D31" w14:textId="77777777" w:rsidR="008D35FB" w:rsidRDefault="00B2205E" w:rsidP="008D35FB">
      <w:pPr>
        <w:pStyle w:val="ListParagraph"/>
        <w:numPr>
          <w:ilvl w:val="0"/>
          <w:numId w:val="27"/>
        </w:numPr>
        <w:spacing w:after="160" w:line="259" w:lineRule="auto"/>
      </w:pPr>
      <w:r>
        <w:t>Main Dining Room</w:t>
      </w:r>
    </w:p>
    <w:p w14:paraId="7BDDA59C" w14:textId="12EC1C90" w:rsidR="00B2205E" w:rsidRDefault="00B2205E" w:rsidP="008D35FB">
      <w:pPr>
        <w:pStyle w:val="ListParagraph"/>
        <w:numPr>
          <w:ilvl w:val="0"/>
          <w:numId w:val="27"/>
        </w:numPr>
        <w:spacing w:after="160" w:line="259" w:lineRule="auto"/>
      </w:pPr>
      <w:r>
        <w:t>Pantry</w:t>
      </w:r>
      <w:r w:rsidR="009C0B6A">
        <w:t xml:space="preserve"> </w:t>
      </w:r>
      <w:r w:rsidR="00024629">
        <w:t>(Staff Room)</w:t>
      </w:r>
    </w:p>
    <w:p w14:paraId="01274AE9" w14:textId="77777777" w:rsidR="00B2205E" w:rsidRDefault="00B2205E" w:rsidP="00BD394F">
      <w:pPr>
        <w:pStyle w:val="ListParagraph"/>
        <w:numPr>
          <w:ilvl w:val="0"/>
          <w:numId w:val="27"/>
        </w:numPr>
        <w:spacing w:after="160" w:line="259" w:lineRule="auto"/>
      </w:pPr>
      <w:r>
        <w:t>1</w:t>
      </w:r>
      <w:r w:rsidRPr="00B2205E">
        <w:rPr>
          <w:vertAlign w:val="superscript"/>
        </w:rPr>
        <w:t>st</w:t>
      </w:r>
      <w:r>
        <w:t xml:space="preserve"> floor Hallway</w:t>
      </w:r>
    </w:p>
    <w:p w14:paraId="5B717C39" w14:textId="77777777" w:rsidR="00B2205E" w:rsidRDefault="00B2205E" w:rsidP="00BD394F">
      <w:pPr>
        <w:pStyle w:val="ListParagraph"/>
        <w:numPr>
          <w:ilvl w:val="0"/>
          <w:numId w:val="27"/>
        </w:numPr>
        <w:spacing w:after="160" w:line="259" w:lineRule="auto"/>
      </w:pPr>
      <w:r>
        <w:t>Family Dining Room</w:t>
      </w:r>
    </w:p>
    <w:p w14:paraId="2BB77DA9" w14:textId="10EE9C7F" w:rsidR="00B2205E" w:rsidRDefault="00B2205E" w:rsidP="00BD394F">
      <w:pPr>
        <w:pStyle w:val="ListParagraph"/>
        <w:numPr>
          <w:ilvl w:val="0"/>
          <w:numId w:val="27"/>
        </w:numPr>
        <w:spacing w:after="160" w:line="259" w:lineRule="auto"/>
      </w:pPr>
      <w:r>
        <w:t>Kitchen</w:t>
      </w:r>
    </w:p>
    <w:p w14:paraId="2CF67A0C" w14:textId="29904DA6" w:rsidR="008D35FB" w:rsidRDefault="008D35FB" w:rsidP="00BD394F">
      <w:pPr>
        <w:pStyle w:val="ListParagraph"/>
        <w:numPr>
          <w:ilvl w:val="0"/>
          <w:numId w:val="27"/>
        </w:numPr>
        <w:spacing w:after="160" w:line="259" w:lineRule="auto"/>
      </w:pPr>
      <w:r>
        <w:t>Grand Stairway to the 2</w:t>
      </w:r>
      <w:r w:rsidRPr="008D35FB">
        <w:rPr>
          <w:vertAlign w:val="superscript"/>
        </w:rPr>
        <w:t>nd</w:t>
      </w:r>
      <w:r>
        <w:t xml:space="preserve"> Floor</w:t>
      </w:r>
    </w:p>
    <w:p w14:paraId="395C915D" w14:textId="77777777" w:rsidR="00B2205E" w:rsidRDefault="00B2205E" w:rsidP="009C0B6A">
      <w:pPr>
        <w:ind w:left="720"/>
      </w:pPr>
    </w:p>
    <w:p w14:paraId="2F4175E0" w14:textId="77777777" w:rsidR="00BD394F" w:rsidRDefault="00BD394F" w:rsidP="00BD394F">
      <w:pPr>
        <w:ind w:left="360"/>
      </w:pPr>
      <w:r>
        <w:t>2</w:t>
      </w:r>
      <w:r w:rsidRPr="00EE0C66">
        <w:rPr>
          <w:vertAlign w:val="superscript"/>
        </w:rPr>
        <w:t>nd</w:t>
      </w:r>
      <w:r>
        <w:t xml:space="preserve"> Floor</w:t>
      </w:r>
    </w:p>
    <w:p w14:paraId="7D53EB16" w14:textId="6A3281E2" w:rsidR="001E1862" w:rsidRDefault="001E1862" w:rsidP="008D35FB">
      <w:pPr>
        <w:pStyle w:val="ListParagraph"/>
        <w:spacing w:after="160" w:line="259" w:lineRule="auto"/>
      </w:pPr>
    </w:p>
    <w:p w14:paraId="040F13C6" w14:textId="77777777" w:rsidR="008D35FB" w:rsidRDefault="008D35FB" w:rsidP="001E1862">
      <w:pPr>
        <w:pStyle w:val="ListParagraph"/>
        <w:numPr>
          <w:ilvl w:val="0"/>
          <w:numId w:val="27"/>
        </w:numPr>
        <w:spacing w:after="160" w:line="259" w:lineRule="auto"/>
      </w:pPr>
      <w:r>
        <w:t>2</w:t>
      </w:r>
      <w:r w:rsidRPr="008D35FB">
        <w:rPr>
          <w:vertAlign w:val="superscript"/>
        </w:rPr>
        <w:t>nd</w:t>
      </w:r>
      <w:r>
        <w:t xml:space="preserve"> floor Hallway Front Bath </w:t>
      </w:r>
    </w:p>
    <w:p w14:paraId="2AB9E237" w14:textId="77777777" w:rsidR="008D35FB" w:rsidRDefault="008D35FB" w:rsidP="001E1862">
      <w:pPr>
        <w:pStyle w:val="ListParagraph"/>
        <w:numPr>
          <w:ilvl w:val="0"/>
          <w:numId w:val="27"/>
        </w:numPr>
        <w:spacing w:after="160" w:line="259" w:lineRule="auto"/>
      </w:pPr>
      <w:r>
        <w:t>2</w:t>
      </w:r>
      <w:r w:rsidRPr="008D35FB">
        <w:rPr>
          <w:vertAlign w:val="superscript"/>
        </w:rPr>
        <w:t>nd</w:t>
      </w:r>
      <w:r>
        <w:t xml:space="preserve"> Floor Hallway</w:t>
      </w:r>
    </w:p>
    <w:p w14:paraId="176EAD98" w14:textId="2F0FF79E" w:rsidR="001E1862" w:rsidRDefault="001E1862" w:rsidP="001E1862">
      <w:pPr>
        <w:pStyle w:val="ListParagraph"/>
        <w:numPr>
          <w:ilvl w:val="0"/>
          <w:numId w:val="27"/>
        </w:numPr>
        <w:spacing w:after="160" w:line="259" w:lineRule="auto"/>
      </w:pPr>
      <w:r>
        <w:t>Bedroom 1</w:t>
      </w:r>
      <w:r w:rsidR="00024629">
        <w:t xml:space="preserve"> </w:t>
      </w:r>
    </w:p>
    <w:p w14:paraId="0C066AC7" w14:textId="00A81885" w:rsidR="001E1862" w:rsidRDefault="008D35FB" w:rsidP="001E1862">
      <w:pPr>
        <w:pStyle w:val="ListParagraph"/>
        <w:numPr>
          <w:ilvl w:val="0"/>
          <w:numId w:val="27"/>
        </w:numPr>
        <w:spacing w:after="160" w:line="259" w:lineRule="auto"/>
      </w:pPr>
      <w:r>
        <w:t>Bedroom 2</w:t>
      </w:r>
    </w:p>
    <w:p w14:paraId="4BC14D5B" w14:textId="08EE7026" w:rsidR="008D35FB" w:rsidRDefault="008D35FB" w:rsidP="001E1862">
      <w:pPr>
        <w:pStyle w:val="ListParagraph"/>
        <w:numPr>
          <w:ilvl w:val="0"/>
          <w:numId w:val="27"/>
        </w:numPr>
        <w:spacing w:after="160" w:line="259" w:lineRule="auto"/>
      </w:pPr>
      <w:r>
        <w:t>Bedroom 3</w:t>
      </w:r>
    </w:p>
    <w:p w14:paraId="3E5128C3" w14:textId="694D3632" w:rsidR="008D35FB" w:rsidRDefault="008D35FB" w:rsidP="001E1862">
      <w:pPr>
        <w:pStyle w:val="ListParagraph"/>
        <w:numPr>
          <w:ilvl w:val="0"/>
          <w:numId w:val="27"/>
        </w:numPr>
        <w:spacing w:after="160" w:line="259" w:lineRule="auto"/>
      </w:pPr>
      <w:r>
        <w:t>Master Bedroom</w:t>
      </w:r>
    </w:p>
    <w:p w14:paraId="5224F8D9" w14:textId="02323859" w:rsidR="008D35FB" w:rsidRDefault="00664EBA" w:rsidP="001E1862">
      <w:pPr>
        <w:pStyle w:val="ListParagraph"/>
        <w:numPr>
          <w:ilvl w:val="0"/>
          <w:numId w:val="27"/>
        </w:numPr>
        <w:spacing w:after="160" w:line="259" w:lineRule="auto"/>
      </w:pPr>
      <w:r>
        <w:t>Ensuite Bath</w:t>
      </w:r>
    </w:p>
    <w:p w14:paraId="5BA8634E" w14:textId="60EBAE50" w:rsidR="000770B1" w:rsidRDefault="000770B1" w:rsidP="001E1862">
      <w:pPr>
        <w:pStyle w:val="ListParagraph"/>
        <w:numPr>
          <w:ilvl w:val="0"/>
          <w:numId w:val="27"/>
        </w:numPr>
        <w:spacing w:after="160" w:line="259" w:lineRule="auto"/>
      </w:pPr>
      <w:r>
        <w:t>Sales Office</w:t>
      </w:r>
    </w:p>
    <w:p w14:paraId="3B302A44" w14:textId="77777777" w:rsidR="000770B1" w:rsidRDefault="000770B1" w:rsidP="000770B1">
      <w:pPr>
        <w:pStyle w:val="ListParagraph"/>
        <w:numPr>
          <w:ilvl w:val="0"/>
          <w:numId w:val="27"/>
        </w:numPr>
        <w:spacing w:after="160" w:line="259" w:lineRule="auto"/>
      </w:pPr>
      <w:r>
        <w:t xml:space="preserve">Laundry (Staff Only) </w:t>
      </w:r>
    </w:p>
    <w:p w14:paraId="6D3AFD80" w14:textId="47EBC6A3" w:rsidR="001E1862" w:rsidRDefault="001E1862" w:rsidP="000770B1">
      <w:pPr>
        <w:pStyle w:val="ListParagraph"/>
        <w:numPr>
          <w:ilvl w:val="0"/>
          <w:numId w:val="27"/>
        </w:numPr>
        <w:spacing w:after="160" w:line="259" w:lineRule="auto"/>
      </w:pPr>
      <w:r>
        <w:t>2</w:t>
      </w:r>
      <w:r w:rsidRPr="000770B1">
        <w:rPr>
          <w:vertAlign w:val="superscript"/>
        </w:rPr>
        <w:t>nd</w:t>
      </w:r>
      <w:r>
        <w:t xml:space="preserve"> Floor hallway Back Bath</w:t>
      </w:r>
      <w:r w:rsidR="00024629">
        <w:t xml:space="preserve"> (For Staff Only)</w:t>
      </w:r>
    </w:p>
    <w:p w14:paraId="71DFF572" w14:textId="77777777" w:rsidR="00024629" w:rsidRDefault="00024629" w:rsidP="00024629">
      <w:r>
        <w:t xml:space="preserve">      Porches: </w:t>
      </w:r>
    </w:p>
    <w:p w14:paraId="37D80EE7" w14:textId="77777777" w:rsidR="00024629" w:rsidRDefault="00C11144" w:rsidP="00024629">
      <w:pPr>
        <w:pStyle w:val="ListParagraph"/>
        <w:numPr>
          <w:ilvl w:val="0"/>
          <w:numId w:val="27"/>
        </w:numPr>
      </w:pPr>
      <w:r>
        <w:t>Front Porch</w:t>
      </w:r>
    </w:p>
    <w:p w14:paraId="76C08177" w14:textId="77777777" w:rsidR="00C11144" w:rsidRDefault="00C11144" w:rsidP="00024629">
      <w:pPr>
        <w:pStyle w:val="ListParagraph"/>
        <w:numPr>
          <w:ilvl w:val="0"/>
          <w:numId w:val="27"/>
        </w:numPr>
      </w:pPr>
      <w:r>
        <w:t>Side Porch Left</w:t>
      </w:r>
    </w:p>
    <w:p w14:paraId="5233B25B" w14:textId="77777777" w:rsidR="00C11144" w:rsidRDefault="00C11144" w:rsidP="00024629">
      <w:pPr>
        <w:pStyle w:val="ListParagraph"/>
        <w:numPr>
          <w:ilvl w:val="0"/>
          <w:numId w:val="27"/>
        </w:numPr>
      </w:pPr>
      <w:r>
        <w:t>Side Porch Right</w:t>
      </w:r>
    </w:p>
    <w:p w14:paraId="244E3E47" w14:textId="77777777" w:rsidR="00BC59DB" w:rsidRDefault="00C11144" w:rsidP="00C11144">
      <w:r>
        <w:t xml:space="preserve">       </w:t>
      </w:r>
      <w:r w:rsidR="00BC59DB">
        <w:t xml:space="preserve">New Addition:  </w:t>
      </w:r>
    </w:p>
    <w:p w14:paraId="68B7EEE0" w14:textId="77777777" w:rsidR="00BC59DB" w:rsidRDefault="00BC59DB" w:rsidP="00C11144">
      <w:pPr>
        <w:pStyle w:val="ListParagraph"/>
        <w:numPr>
          <w:ilvl w:val="0"/>
          <w:numId w:val="27"/>
        </w:numPr>
      </w:pPr>
      <w:r>
        <w:t xml:space="preserve">Boutique </w:t>
      </w:r>
    </w:p>
    <w:p w14:paraId="7353F358" w14:textId="77777777" w:rsidR="00C11144" w:rsidRDefault="00C11144" w:rsidP="00C11144">
      <w:pPr>
        <w:pStyle w:val="ListParagraph"/>
        <w:numPr>
          <w:ilvl w:val="0"/>
          <w:numId w:val="27"/>
        </w:numPr>
      </w:pPr>
      <w:r>
        <w:t xml:space="preserve">Garden Café </w:t>
      </w:r>
    </w:p>
    <w:p w14:paraId="76AB6D5A" w14:textId="77777777" w:rsidR="00BC59DB" w:rsidRDefault="00BC59DB" w:rsidP="00C11144">
      <w:pPr>
        <w:pStyle w:val="ListParagraph"/>
        <w:numPr>
          <w:ilvl w:val="0"/>
          <w:numId w:val="27"/>
        </w:numPr>
      </w:pPr>
      <w:r>
        <w:t>Antiques</w:t>
      </w:r>
    </w:p>
    <w:p w14:paraId="298F1599" w14:textId="77777777" w:rsidR="00BC59DB" w:rsidRDefault="00BC59DB" w:rsidP="00C11144">
      <w:pPr>
        <w:pStyle w:val="ListParagraph"/>
        <w:numPr>
          <w:ilvl w:val="0"/>
          <w:numId w:val="27"/>
        </w:numPr>
      </w:pPr>
      <w:r>
        <w:t>Special Projects Room</w:t>
      </w:r>
    </w:p>
    <w:p w14:paraId="713C6AD1" w14:textId="77777777" w:rsidR="003C734D" w:rsidRDefault="003C734D" w:rsidP="00C11144">
      <w:pPr>
        <w:pStyle w:val="ListParagraph"/>
        <w:numPr>
          <w:ilvl w:val="0"/>
          <w:numId w:val="27"/>
        </w:numPr>
      </w:pPr>
      <w:r>
        <w:t>Pool Area</w:t>
      </w:r>
    </w:p>
    <w:p w14:paraId="35DAC4C5" w14:textId="77777777" w:rsidR="00747301" w:rsidRDefault="00747301" w:rsidP="00747301">
      <w:pPr>
        <w:pStyle w:val="ListParagraph"/>
        <w:spacing w:after="160" w:line="259" w:lineRule="auto"/>
        <w:ind w:left="1440"/>
      </w:pPr>
    </w:p>
    <w:p w14:paraId="24BB8253" w14:textId="77777777" w:rsidR="00AC10B3" w:rsidRDefault="00AC10B3" w:rsidP="00CC01EE">
      <w:pPr>
        <w:spacing w:after="0" w:line="240" w:lineRule="auto"/>
        <w:rPr>
          <w:b/>
          <w:sz w:val="32"/>
          <w:szCs w:val="32"/>
        </w:rPr>
      </w:pPr>
      <w:r>
        <w:rPr>
          <w:b/>
          <w:sz w:val="32"/>
          <w:szCs w:val="32"/>
        </w:rPr>
        <w:br w:type="page"/>
      </w:r>
    </w:p>
    <w:p w14:paraId="48836BF0" w14:textId="77777777" w:rsidR="00213FCE" w:rsidRDefault="00CC01EE" w:rsidP="00CC01EE">
      <w:pPr>
        <w:tabs>
          <w:tab w:val="left" w:pos="1440"/>
        </w:tabs>
        <w:spacing w:before="120" w:after="0"/>
        <w:jc w:val="center"/>
        <w:rPr>
          <w:b/>
          <w:sz w:val="32"/>
          <w:szCs w:val="32"/>
        </w:rPr>
      </w:pPr>
      <w:r>
        <w:rPr>
          <w:b/>
          <w:sz w:val="32"/>
          <w:szCs w:val="32"/>
        </w:rPr>
        <w:lastRenderedPageBreak/>
        <w:t>Timeline</w:t>
      </w:r>
    </w:p>
    <w:p w14:paraId="74D0C275" w14:textId="77777777" w:rsidR="006748AD" w:rsidRDefault="006748AD" w:rsidP="00CC01EE">
      <w:pPr>
        <w:tabs>
          <w:tab w:val="left" w:pos="1440"/>
        </w:tabs>
        <w:spacing w:before="120" w:after="0"/>
        <w:jc w:val="center"/>
        <w:rPr>
          <w:b/>
          <w:sz w:val="32"/>
          <w:szCs w:val="32"/>
        </w:rPr>
      </w:pPr>
    </w:p>
    <w:tbl>
      <w:tblPr>
        <w:tblStyle w:val="TableGrid"/>
        <w:tblW w:w="9985" w:type="dxa"/>
        <w:tblLook w:val="04A0" w:firstRow="1" w:lastRow="0" w:firstColumn="1" w:lastColumn="0" w:noHBand="0" w:noVBand="1"/>
      </w:tblPr>
      <w:tblGrid>
        <w:gridCol w:w="1165"/>
        <w:gridCol w:w="6210"/>
        <w:gridCol w:w="2610"/>
      </w:tblGrid>
      <w:tr w:rsidR="0065413C" w14:paraId="0075CA31" w14:textId="77777777" w:rsidTr="0010562D">
        <w:tc>
          <w:tcPr>
            <w:tcW w:w="1165" w:type="dxa"/>
            <w:shd w:val="clear" w:color="auto" w:fill="FFFF00"/>
          </w:tcPr>
          <w:p w14:paraId="07C0EE68" w14:textId="77777777" w:rsidR="0065413C" w:rsidRPr="00E8234E" w:rsidRDefault="0065413C" w:rsidP="0010562D">
            <w:pPr>
              <w:jc w:val="center"/>
              <w:rPr>
                <w:b/>
                <w:sz w:val="28"/>
                <w:szCs w:val="28"/>
              </w:rPr>
            </w:pPr>
            <w:r w:rsidRPr="00E8234E">
              <w:rPr>
                <w:b/>
                <w:sz w:val="28"/>
                <w:szCs w:val="28"/>
              </w:rPr>
              <w:t>Date</w:t>
            </w:r>
          </w:p>
        </w:tc>
        <w:tc>
          <w:tcPr>
            <w:tcW w:w="6210" w:type="dxa"/>
            <w:shd w:val="clear" w:color="auto" w:fill="FFFF00"/>
          </w:tcPr>
          <w:p w14:paraId="0F86AE7A" w14:textId="77777777" w:rsidR="0065413C" w:rsidRPr="00E8234E" w:rsidRDefault="0065413C" w:rsidP="0010562D">
            <w:pPr>
              <w:jc w:val="center"/>
              <w:rPr>
                <w:b/>
                <w:sz w:val="28"/>
                <w:szCs w:val="28"/>
              </w:rPr>
            </w:pPr>
            <w:r w:rsidRPr="00E8234E">
              <w:rPr>
                <w:b/>
                <w:sz w:val="28"/>
                <w:szCs w:val="28"/>
              </w:rPr>
              <w:t>Event/Action</w:t>
            </w:r>
          </w:p>
        </w:tc>
        <w:tc>
          <w:tcPr>
            <w:tcW w:w="2610" w:type="dxa"/>
            <w:shd w:val="clear" w:color="auto" w:fill="FFFF00"/>
          </w:tcPr>
          <w:p w14:paraId="3CE0359E" w14:textId="77777777" w:rsidR="0065413C" w:rsidRPr="00E8234E" w:rsidRDefault="00702BB0" w:rsidP="0010562D">
            <w:pPr>
              <w:jc w:val="center"/>
              <w:rPr>
                <w:b/>
                <w:sz w:val="28"/>
                <w:szCs w:val="28"/>
              </w:rPr>
            </w:pPr>
            <w:r>
              <w:rPr>
                <w:b/>
                <w:sz w:val="28"/>
                <w:szCs w:val="28"/>
              </w:rPr>
              <w:t xml:space="preserve">HEC </w:t>
            </w:r>
            <w:r w:rsidR="0065413C" w:rsidRPr="00E8234E">
              <w:rPr>
                <w:b/>
                <w:sz w:val="28"/>
                <w:szCs w:val="28"/>
              </w:rPr>
              <w:t>Lead</w:t>
            </w:r>
          </w:p>
        </w:tc>
      </w:tr>
      <w:tr w:rsidR="0065413C" w14:paraId="703AFF61" w14:textId="77777777" w:rsidTr="0010562D">
        <w:tc>
          <w:tcPr>
            <w:tcW w:w="1165" w:type="dxa"/>
          </w:tcPr>
          <w:p w14:paraId="41DA5A78" w14:textId="77777777" w:rsidR="0065413C" w:rsidRDefault="0010527D" w:rsidP="0010562D">
            <w:r>
              <w:t>Jan 17</w:t>
            </w:r>
          </w:p>
        </w:tc>
        <w:tc>
          <w:tcPr>
            <w:tcW w:w="6210" w:type="dxa"/>
          </w:tcPr>
          <w:p w14:paraId="70CD8EED" w14:textId="77777777" w:rsidR="0065413C" w:rsidRDefault="0065413C" w:rsidP="0010562D">
            <w:r>
              <w:t>Formal Invit</w:t>
            </w:r>
            <w:r w:rsidR="000347B3">
              <w:t>ation</w:t>
            </w:r>
            <w:r>
              <w:t xml:space="preserve"> to </w:t>
            </w:r>
            <w:r w:rsidR="0010527D">
              <w:t xml:space="preserve">the walk-through for </w:t>
            </w:r>
            <w:r>
              <w:t>Designers</w:t>
            </w:r>
          </w:p>
        </w:tc>
        <w:tc>
          <w:tcPr>
            <w:tcW w:w="2610" w:type="dxa"/>
          </w:tcPr>
          <w:p w14:paraId="18F0FD88" w14:textId="77777777" w:rsidR="0065413C" w:rsidRDefault="0065413C" w:rsidP="0010562D">
            <w:r>
              <w:t>Design Committee</w:t>
            </w:r>
          </w:p>
        </w:tc>
      </w:tr>
      <w:tr w:rsidR="0065413C" w14:paraId="5ABE67A0" w14:textId="77777777" w:rsidTr="0010562D">
        <w:tc>
          <w:tcPr>
            <w:tcW w:w="1165" w:type="dxa"/>
          </w:tcPr>
          <w:p w14:paraId="22641630" w14:textId="77777777" w:rsidR="0065413C" w:rsidRDefault="0010527D" w:rsidP="0010562D">
            <w:r>
              <w:t>Jan 29&amp;30</w:t>
            </w:r>
          </w:p>
          <w:p w14:paraId="74B40348" w14:textId="77777777" w:rsidR="0010527D" w:rsidRDefault="0010527D" w:rsidP="0010562D">
            <w:r>
              <w:t>Feb 5&amp;6</w:t>
            </w:r>
          </w:p>
        </w:tc>
        <w:tc>
          <w:tcPr>
            <w:tcW w:w="6210" w:type="dxa"/>
          </w:tcPr>
          <w:p w14:paraId="38EEC4D0" w14:textId="77777777" w:rsidR="00477C48" w:rsidRDefault="0065413C" w:rsidP="0010562D">
            <w:r>
              <w:t>Designer Walk throughs</w:t>
            </w:r>
            <w:r w:rsidR="00477C48">
              <w:t>:</w:t>
            </w:r>
            <w:r w:rsidR="0010527D">
              <w:t xml:space="preserve"> 12:00-4:30</w:t>
            </w:r>
          </w:p>
          <w:p w14:paraId="3B012984" w14:textId="77777777" w:rsidR="00477C48" w:rsidRDefault="00477C48" w:rsidP="0010562D">
            <w:r>
              <w:t xml:space="preserve">Saturday </w:t>
            </w:r>
            <w:r w:rsidR="0010527D">
              <w:t>29 January and Sunday 30 January</w:t>
            </w:r>
          </w:p>
          <w:p w14:paraId="36A29182" w14:textId="77777777" w:rsidR="00477C48" w:rsidRDefault="0010527D" w:rsidP="0010562D">
            <w:r>
              <w:t>Saturday 5 February and Sunday 6 February</w:t>
            </w:r>
            <w:r w:rsidR="00477C48">
              <w:t xml:space="preserve"> </w:t>
            </w:r>
          </w:p>
        </w:tc>
        <w:tc>
          <w:tcPr>
            <w:tcW w:w="2610" w:type="dxa"/>
          </w:tcPr>
          <w:p w14:paraId="15B4F8ED" w14:textId="77777777" w:rsidR="0065413C" w:rsidRDefault="0065413C" w:rsidP="0010562D">
            <w:r>
              <w:t>Design Committee</w:t>
            </w:r>
          </w:p>
        </w:tc>
      </w:tr>
      <w:tr w:rsidR="0065413C" w14:paraId="1B457829" w14:textId="77777777" w:rsidTr="0010562D">
        <w:tc>
          <w:tcPr>
            <w:tcW w:w="1165" w:type="dxa"/>
          </w:tcPr>
          <w:p w14:paraId="559A428F" w14:textId="77777777" w:rsidR="009C57AC" w:rsidRDefault="007E1719" w:rsidP="0010562D">
            <w:r>
              <w:t xml:space="preserve">Wed </w:t>
            </w:r>
            <w:r w:rsidR="0010527D">
              <w:t>Feb 1</w:t>
            </w:r>
            <w:r w:rsidR="00E144CD">
              <w:t>6</w:t>
            </w:r>
          </w:p>
        </w:tc>
        <w:tc>
          <w:tcPr>
            <w:tcW w:w="6210" w:type="dxa"/>
          </w:tcPr>
          <w:p w14:paraId="19F85533" w14:textId="77777777" w:rsidR="0065413C" w:rsidRDefault="0065413C" w:rsidP="0010562D">
            <w:r>
              <w:t>Proposals Due via on-line submission from Designers</w:t>
            </w:r>
            <w:r w:rsidR="00477C48">
              <w:t xml:space="preserve">: </w:t>
            </w:r>
            <w:r w:rsidR="00477C48" w:rsidRPr="009721AF">
              <w:t>submit on our web site www.historicec.com</w:t>
            </w:r>
          </w:p>
        </w:tc>
        <w:tc>
          <w:tcPr>
            <w:tcW w:w="2610" w:type="dxa"/>
          </w:tcPr>
          <w:p w14:paraId="66E9328F" w14:textId="77777777" w:rsidR="0065413C" w:rsidRDefault="0065413C" w:rsidP="0010562D">
            <w:r>
              <w:t>Web/Design Committee</w:t>
            </w:r>
          </w:p>
        </w:tc>
      </w:tr>
      <w:tr w:rsidR="0065413C" w14:paraId="1675FD0E" w14:textId="77777777" w:rsidTr="0010562D">
        <w:tc>
          <w:tcPr>
            <w:tcW w:w="1165" w:type="dxa"/>
          </w:tcPr>
          <w:p w14:paraId="531F7910" w14:textId="77777777" w:rsidR="009C57AC" w:rsidRDefault="007E1719" w:rsidP="0010562D">
            <w:r>
              <w:t xml:space="preserve">Thu </w:t>
            </w:r>
            <w:r w:rsidR="0010527D">
              <w:t>Feb 1</w:t>
            </w:r>
            <w:r w:rsidR="00E144CD">
              <w:t>7</w:t>
            </w:r>
          </w:p>
        </w:tc>
        <w:tc>
          <w:tcPr>
            <w:tcW w:w="6210" w:type="dxa"/>
          </w:tcPr>
          <w:p w14:paraId="79742F2E" w14:textId="77777777" w:rsidR="0065413C" w:rsidRDefault="0065413C" w:rsidP="0010562D">
            <w:r>
              <w:t>Design Committee Reviews</w:t>
            </w:r>
            <w:r w:rsidR="00477C48">
              <w:t xml:space="preserve"> Proposals </w:t>
            </w:r>
          </w:p>
        </w:tc>
        <w:tc>
          <w:tcPr>
            <w:tcW w:w="2610" w:type="dxa"/>
          </w:tcPr>
          <w:p w14:paraId="7942E5C7" w14:textId="77777777" w:rsidR="0065413C" w:rsidRDefault="0065413C" w:rsidP="0010562D">
            <w:r>
              <w:t>Design Committee</w:t>
            </w:r>
          </w:p>
        </w:tc>
      </w:tr>
      <w:tr w:rsidR="0065413C" w14:paraId="52B938DA" w14:textId="77777777" w:rsidTr="0010562D">
        <w:tc>
          <w:tcPr>
            <w:tcW w:w="1165" w:type="dxa"/>
          </w:tcPr>
          <w:p w14:paraId="4779BC01" w14:textId="77777777" w:rsidR="009C57AC" w:rsidRDefault="007E1719" w:rsidP="0010562D">
            <w:r>
              <w:t xml:space="preserve">Mon </w:t>
            </w:r>
            <w:r w:rsidR="0010527D">
              <w:t xml:space="preserve">Feb </w:t>
            </w:r>
            <w:r w:rsidR="00E144CD">
              <w:t>21</w:t>
            </w:r>
          </w:p>
        </w:tc>
        <w:tc>
          <w:tcPr>
            <w:tcW w:w="6210" w:type="dxa"/>
          </w:tcPr>
          <w:p w14:paraId="242E5BDD" w14:textId="77777777" w:rsidR="0065413C" w:rsidRDefault="0065413C" w:rsidP="0010562D">
            <w:r>
              <w:t>Designers Notified of Decision</w:t>
            </w:r>
            <w:r w:rsidR="00477C48">
              <w:t xml:space="preserve">s </w:t>
            </w:r>
            <w:r w:rsidR="00A54066">
              <w:t>and are awarded their rooms</w:t>
            </w:r>
          </w:p>
        </w:tc>
        <w:tc>
          <w:tcPr>
            <w:tcW w:w="2610" w:type="dxa"/>
          </w:tcPr>
          <w:p w14:paraId="2186FD89" w14:textId="77777777" w:rsidR="0065413C" w:rsidRDefault="0065413C" w:rsidP="0010562D">
            <w:r>
              <w:t>Design Committee</w:t>
            </w:r>
          </w:p>
        </w:tc>
      </w:tr>
      <w:tr w:rsidR="0065413C" w14:paraId="5537999B" w14:textId="77777777" w:rsidTr="0010562D">
        <w:tc>
          <w:tcPr>
            <w:tcW w:w="1165" w:type="dxa"/>
            <w:shd w:val="clear" w:color="auto" w:fill="auto"/>
          </w:tcPr>
          <w:p w14:paraId="26C6D2FF" w14:textId="77777777" w:rsidR="009C57AC" w:rsidRDefault="007E1719" w:rsidP="0010562D">
            <w:r>
              <w:t xml:space="preserve">Thu </w:t>
            </w:r>
            <w:r w:rsidR="002E2041">
              <w:t>Mar 3</w:t>
            </w:r>
          </w:p>
        </w:tc>
        <w:tc>
          <w:tcPr>
            <w:tcW w:w="6210" w:type="dxa"/>
            <w:shd w:val="clear" w:color="auto" w:fill="auto"/>
          </w:tcPr>
          <w:p w14:paraId="34994546" w14:textId="77777777" w:rsidR="0065413C" w:rsidRDefault="0065413C" w:rsidP="0010562D">
            <w:r>
              <w:t>Designer Boards</w:t>
            </w:r>
            <w:r w:rsidR="007E1719">
              <w:t xml:space="preserve">/Digital Boards.  </w:t>
            </w:r>
            <w:r>
              <w:t>Due</w:t>
            </w:r>
            <w:r w:rsidR="006D75CD">
              <w:t xml:space="preserve"> no later than </w:t>
            </w:r>
            <w:r w:rsidR="002E2041">
              <w:t>March 3rd</w:t>
            </w:r>
            <w:r w:rsidR="006D75CD">
              <w:t>, boards can be delivered earlier</w:t>
            </w:r>
            <w:r w:rsidR="007E1719">
              <w:t xml:space="preserve"> to Peggy Maxson, 3779 Old Columbia Pike Ellicott City, Md. 21043.  Digital Boards should be sent to </w:t>
            </w:r>
            <w:hyperlink r:id="rId10" w:history="1">
              <w:r w:rsidR="007E1719" w:rsidRPr="005F0A24">
                <w:rPr>
                  <w:rStyle w:val="Hyperlink"/>
                </w:rPr>
                <w:t>showhouse@historicec.com</w:t>
              </w:r>
            </w:hyperlink>
            <w:r w:rsidR="007E1719">
              <w:t xml:space="preserve">  </w:t>
            </w:r>
          </w:p>
        </w:tc>
        <w:tc>
          <w:tcPr>
            <w:tcW w:w="2610" w:type="dxa"/>
            <w:shd w:val="clear" w:color="auto" w:fill="auto"/>
          </w:tcPr>
          <w:p w14:paraId="77035097" w14:textId="77777777" w:rsidR="0065413C" w:rsidRDefault="0065413C" w:rsidP="0010562D">
            <w:r>
              <w:t>Design Committee</w:t>
            </w:r>
          </w:p>
        </w:tc>
      </w:tr>
      <w:tr w:rsidR="006D75CD" w14:paraId="185A32EE" w14:textId="77777777" w:rsidTr="0010562D">
        <w:tc>
          <w:tcPr>
            <w:tcW w:w="1165" w:type="dxa"/>
          </w:tcPr>
          <w:p w14:paraId="510CA6C0" w14:textId="77777777" w:rsidR="007E1719" w:rsidRDefault="007E1719" w:rsidP="0010562D">
            <w:r>
              <w:t xml:space="preserve">Fri </w:t>
            </w:r>
            <w:r w:rsidR="002E2041">
              <w:t>Mar 4</w:t>
            </w:r>
          </w:p>
        </w:tc>
        <w:tc>
          <w:tcPr>
            <w:tcW w:w="6210" w:type="dxa"/>
          </w:tcPr>
          <w:p w14:paraId="6D65EC9D" w14:textId="77777777" w:rsidR="006D75CD" w:rsidRDefault="006D75CD" w:rsidP="0010562D">
            <w:r>
              <w:t>Boards Reviewed by the Design Committee</w:t>
            </w:r>
          </w:p>
        </w:tc>
        <w:tc>
          <w:tcPr>
            <w:tcW w:w="2610" w:type="dxa"/>
          </w:tcPr>
          <w:p w14:paraId="7A332D35" w14:textId="77777777" w:rsidR="006D75CD" w:rsidRDefault="006D75CD" w:rsidP="0010562D"/>
        </w:tc>
      </w:tr>
      <w:tr w:rsidR="0065413C" w14:paraId="3924518E" w14:textId="77777777" w:rsidTr="0010562D">
        <w:tc>
          <w:tcPr>
            <w:tcW w:w="1165" w:type="dxa"/>
          </w:tcPr>
          <w:p w14:paraId="5760A4DC" w14:textId="77777777" w:rsidR="0065413C" w:rsidRDefault="007E1719" w:rsidP="0010562D">
            <w:r>
              <w:t xml:space="preserve">Sat </w:t>
            </w:r>
            <w:r w:rsidR="002E2041">
              <w:t>Mar 5</w:t>
            </w:r>
          </w:p>
        </w:tc>
        <w:tc>
          <w:tcPr>
            <w:tcW w:w="6210" w:type="dxa"/>
          </w:tcPr>
          <w:p w14:paraId="31A161F1" w14:textId="77777777" w:rsidR="0065413C" w:rsidRDefault="0065413C" w:rsidP="0010562D">
            <w:r>
              <w:t>Design Boards Shown to Owners</w:t>
            </w:r>
          </w:p>
        </w:tc>
        <w:tc>
          <w:tcPr>
            <w:tcW w:w="2610" w:type="dxa"/>
          </w:tcPr>
          <w:p w14:paraId="1737221C" w14:textId="77777777" w:rsidR="0065413C" w:rsidRDefault="0065413C" w:rsidP="0010562D">
            <w:r>
              <w:t>Design Committee</w:t>
            </w:r>
          </w:p>
        </w:tc>
      </w:tr>
      <w:tr w:rsidR="0065413C" w14:paraId="64712069" w14:textId="77777777" w:rsidTr="0010562D">
        <w:tc>
          <w:tcPr>
            <w:tcW w:w="1165" w:type="dxa"/>
          </w:tcPr>
          <w:p w14:paraId="41599611" w14:textId="77777777" w:rsidR="0065413C" w:rsidRDefault="006D75CD" w:rsidP="0010562D">
            <w:r>
              <w:t>Sat</w:t>
            </w:r>
            <w:r w:rsidR="002E2041">
              <w:t xml:space="preserve"> Mar 12</w:t>
            </w:r>
          </w:p>
        </w:tc>
        <w:tc>
          <w:tcPr>
            <w:tcW w:w="6210" w:type="dxa"/>
          </w:tcPr>
          <w:p w14:paraId="24DEF015" w14:textId="77777777" w:rsidR="0065413C" w:rsidRDefault="0065413C" w:rsidP="0010562D">
            <w:r>
              <w:t>Mandatory Designer Meeting a</w:t>
            </w:r>
            <w:r w:rsidR="006D75CD">
              <w:t>t Show House</w:t>
            </w:r>
            <w:r>
              <w:t>,</w:t>
            </w:r>
            <w:r w:rsidR="00C64802">
              <w:t xml:space="preserve"> </w:t>
            </w:r>
            <w:r>
              <w:t>Designer</w:t>
            </w:r>
            <w:r w:rsidR="00FC28B2">
              <w:t xml:space="preserve"> Signed Contracts and</w:t>
            </w:r>
            <w:r>
              <w:t xml:space="preserve"> Insurance Forms Due; Designers take additional measurements</w:t>
            </w:r>
            <w:r w:rsidR="006D75CD">
              <w:t xml:space="preserve">; Saturday, </w:t>
            </w:r>
            <w:r w:rsidR="002E2041">
              <w:t>March 12</w:t>
            </w:r>
          </w:p>
        </w:tc>
        <w:tc>
          <w:tcPr>
            <w:tcW w:w="2610" w:type="dxa"/>
          </w:tcPr>
          <w:p w14:paraId="17AD0A4E" w14:textId="77777777" w:rsidR="0065413C" w:rsidRDefault="0065413C" w:rsidP="0010562D">
            <w:r>
              <w:t>Design Committee</w:t>
            </w:r>
          </w:p>
        </w:tc>
      </w:tr>
      <w:tr w:rsidR="0065413C" w14:paraId="6CFB6594" w14:textId="77777777" w:rsidTr="0010562D">
        <w:tc>
          <w:tcPr>
            <w:tcW w:w="1165" w:type="dxa"/>
          </w:tcPr>
          <w:p w14:paraId="62F54052" w14:textId="4B7172BD" w:rsidR="0065413C" w:rsidRDefault="004C18B0" w:rsidP="0010562D">
            <w:r>
              <w:t xml:space="preserve">Sat, </w:t>
            </w:r>
            <w:r w:rsidR="00DC4216">
              <w:t>Mar 1</w:t>
            </w:r>
            <w:r w:rsidR="008625C5">
              <w:t>2</w:t>
            </w:r>
          </w:p>
        </w:tc>
        <w:tc>
          <w:tcPr>
            <w:tcW w:w="6210" w:type="dxa"/>
          </w:tcPr>
          <w:p w14:paraId="75B1845E" w14:textId="77777777" w:rsidR="0065413C" w:rsidRDefault="0065413C" w:rsidP="0010562D">
            <w:r>
              <w:t>Dirty Work Begins</w:t>
            </w:r>
            <w:r w:rsidR="006D75CD">
              <w:t xml:space="preserve"> </w:t>
            </w:r>
          </w:p>
        </w:tc>
        <w:tc>
          <w:tcPr>
            <w:tcW w:w="2610" w:type="dxa"/>
          </w:tcPr>
          <w:p w14:paraId="363010A5" w14:textId="77777777" w:rsidR="0065413C" w:rsidRDefault="0065413C" w:rsidP="0010562D">
            <w:r>
              <w:t>Design Committee</w:t>
            </w:r>
          </w:p>
        </w:tc>
      </w:tr>
      <w:tr w:rsidR="00A25B62" w14:paraId="5757419D" w14:textId="77777777" w:rsidTr="0010562D">
        <w:tc>
          <w:tcPr>
            <w:tcW w:w="1165" w:type="dxa"/>
            <w:shd w:val="clear" w:color="auto" w:fill="auto"/>
          </w:tcPr>
          <w:p w14:paraId="0374BE3A" w14:textId="77777777" w:rsidR="00A25B62" w:rsidRDefault="00A25B62" w:rsidP="0010562D">
            <w:r>
              <w:t>Sun, April 17</w:t>
            </w:r>
          </w:p>
        </w:tc>
        <w:tc>
          <w:tcPr>
            <w:tcW w:w="6210" w:type="dxa"/>
            <w:shd w:val="clear" w:color="auto" w:fill="auto"/>
          </w:tcPr>
          <w:p w14:paraId="30B27A6F" w14:textId="77777777" w:rsidR="00A25B62" w:rsidRDefault="00A25B62" w:rsidP="0010562D">
            <w:r>
              <w:t>Easter!! Show House Closed</w:t>
            </w:r>
          </w:p>
        </w:tc>
        <w:tc>
          <w:tcPr>
            <w:tcW w:w="2610" w:type="dxa"/>
            <w:shd w:val="clear" w:color="auto" w:fill="auto"/>
          </w:tcPr>
          <w:p w14:paraId="4A0FB31D" w14:textId="77777777" w:rsidR="00A25B62" w:rsidRDefault="00A25B62" w:rsidP="0010562D"/>
        </w:tc>
      </w:tr>
      <w:tr w:rsidR="0065413C" w14:paraId="3BBC50AA" w14:textId="77777777" w:rsidTr="0010562D">
        <w:tc>
          <w:tcPr>
            <w:tcW w:w="1165" w:type="dxa"/>
            <w:shd w:val="clear" w:color="auto" w:fill="auto"/>
          </w:tcPr>
          <w:p w14:paraId="497D1B52" w14:textId="77777777" w:rsidR="0065413C" w:rsidRDefault="00CA6921" w:rsidP="0010562D">
            <w:r>
              <w:t>Sun</w:t>
            </w:r>
            <w:r w:rsidR="005B5780">
              <w:t xml:space="preserve"> April </w:t>
            </w:r>
            <w:r w:rsidR="0068694B">
              <w:t>24</w:t>
            </w:r>
          </w:p>
        </w:tc>
        <w:tc>
          <w:tcPr>
            <w:tcW w:w="6210" w:type="dxa"/>
            <w:shd w:val="clear" w:color="auto" w:fill="auto"/>
          </w:tcPr>
          <w:p w14:paraId="5F8DF938" w14:textId="77777777" w:rsidR="0065413C" w:rsidRDefault="0065413C" w:rsidP="0010562D">
            <w:r>
              <w:t>Dirty Work Ends – Inspected by Design C</w:t>
            </w:r>
            <w:r w:rsidR="005B5780">
              <w:t>ommittee</w:t>
            </w:r>
          </w:p>
        </w:tc>
        <w:tc>
          <w:tcPr>
            <w:tcW w:w="2610" w:type="dxa"/>
            <w:shd w:val="clear" w:color="auto" w:fill="auto"/>
          </w:tcPr>
          <w:p w14:paraId="649ED0C7" w14:textId="77777777" w:rsidR="0065413C" w:rsidRDefault="0065413C" w:rsidP="0010562D">
            <w:r>
              <w:t>Design Committee</w:t>
            </w:r>
          </w:p>
        </w:tc>
      </w:tr>
      <w:tr w:rsidR="00A25B62" w14:paraId="7E99978F" w14:textId="77777777" w:rsidTr="0010562D">
        <w:tc>
          <w:tcPr>
            <w:tcW w:w="1165" w:type="dxa"/>
          </w:tcPr>
          <w:p w14:paraId="426F5297" w14:textId="77777777" w:rsidR="00A25B62" w:rsidRDefault="00A25B62" w:rsidP="0010562D">
            <w:r>
              <w:t>Mon April 25-Mon May 2</w:t>
            </w:r>
          </w:p>
        </w:tc>
        <w:tc>
          <w:tcPr>
            <w:tcW w:w="6210" w:type="dxa"/>
          </w:tcPr>
          <w:p w14:paraId="43C0339C" w14:textId="77777777" w:rsidR="00A25B62" w:rsidRDefault="00A25B62" w:rsidP="0010562D">
            <w:r>
              <w:t>Large furniture must be installed</w:t>
            </w:r>
          </w:p>
        </w:tc>
        <w:tc>
          <w:tcPr>
            <w:tcW w:w="2610" w:type="dxa"/>
          </w:tcPr>
          <w:p w14:paraId="3F88CFD3" w14:textId="77777777" w:rsidR="00A25B62" w:rsidRDefault="00A25B62" w:rsidP="0010562D">
            <w:r>
              <w:t>Design Committee</w:t>
            </w:r>
          </w:p>
        </w:tc>
      </w:tr>
      <w:tr w:rsidR="00A25B62" w14:paraId="6B693A69" w14:textId="77777777" w:rsidTr="0010562D">
        <w:tc>
          <w:tcPr>
            <w:tcW w:w="1165" w:type="dxa"/>
          </w:tcPr>
          <w:p w14:paraId="655834D8" w14:textId="77777777" w:rsidR="00A25B62" w:rsidRDefault="00A25B62" w:rsidP="0010562D">
            <w:r>
              <w:t>Mon May 2 – Sat May 7</w:t>
            </w:r>
          </w:p>
        </w:tc>
        <w:tc>
          <w:tcPr>
            <w:tcW w:w="6210" w:type="dxa"/>
          </w:tcPr>
          <w:p w14:paraId="03F031E4" w14:textId="77777777" w:rsidR="00A25B62" w:rsidRDefault="00A25B62" w:rsidP="0010562D">
            <w:r>
              <w:t>All other furnishings, draperies and accessories installed/brought in</w:t>
            </w:r>
          </w:p>
        </w:tc>
        <w:tc>
          <w:tcPr>
            <w:tcW w:w="2610" w:type="dxa"/>
          </w:tcPr>
          <w:p w14:paraId="30B6AF20" w14:textId="77777777" w:rsidR="00A25B62" w:rsidRDefault="00A25B62" w:rsidP="0010562D">
            <w:r>
              <w:t>Design Committee</w:t>
            </w:r>
          </w:p>
        </w:tc>
      </w:tr>
      <w:tr w:rsidR="00A25B62" w14:paraId="45A92872" w14:textId="77777777" w:rsidTr="0010562D">
        <w:tc>
          <w:tcPr>
            <w:tcW w:w="1165" w:type="dxa"/>
          </w:tcPr>
          <w:p w14:paraId="3EF2BB8A" w14:textId="77777777" w:rsidR="00A25B62" w:rsidRDefault="00A25B62" w:rsidP="0010562D">
            <w:r>
              <w:t>Sat May 7</w:t>
            </w:r>
          </w:p>
        </w:tc>
        <w:tc>
          <w:tcPr>
            <w:tcW w:w="6210" w:type="dxa"/>
          </w:tcPr>
          <w:p w14:paraId="01117E78" w14:textId="77777777" w:rsidR="00A25B62" w:rsidRDefault="00A25B62" w:rsidP="0010562D">
            <w:r>
              <w:t>Designer Inventories, Requested Narratives, Lighting Instructions and Profiles Due: Sent to Showhouse@historicec.com</w:t>
            </w:r>
          </w:p>
        </w:tc>
        <w:tc>
          <w:tcPr>
            <w:tcW w:w="2610" w:type="dxa"/>
          </w:tcPr>
          <w:p w14:paraId="172D7333" w14:textId="77777777" w:rsidR="00A25B62" w:rsidRDefault="00A25B62" w:rsidP="0010562D">
            <w:r>
              <w:t>Design Committee</w:t>
            </w:r>
          </w:p>
        </w:tc>
      </w:tr>
      <w:tr w:rsidR="00A25B62" w14:paraId="49C8E830" w14:textId="77777777" w:rsidTr="00C91149">
        <w:tc>
          <w:tcPr>
            <w:tcW w:w="1165" w:type="dxa"/>
            <w:shd w:val="clear" w:color="auto" w:fill="auto"/>
          </w:tcPr>
          <w:p w14:paraId="0581763F" w14:textId="77777777" w:rsidR="00A25B62" w:rsidRDefault="00755BCF" w:rsidP="0010562D">
            <w:r>
              <w:lastRenderedPageBreak/>
              <w:t xml:space="preserve">Sat </w:t>
            </w:r>
            <w:r w:rsidR="00A25B62">
              <w:t>May 7</w:t>
            </w:r>
          </w:p>
        </w:tc>
        <w:tc>
          <w:tcPr>
            <w:tcW w:w="6210" w:type="dxa"/>
          </w:tcPr>
          <w:p w14:paraId="52A1FBFE" w14:textId="77777777" w:rsidR="00A25B62" w:rsidRDefault="00A25B62" w:rsidP="0010562D">
            <w:r>
              <w:t>Last Day that Designers are allowed into the house until opening</w:t>
            </w:r>
          </w:p>
        </w:tc>
        <w:tc>
          <w:tcPr>
            <w:tcW w:w="2610" w:type="dxa"/>
          </w:tcPr>
          <w:p w14:paraId="2B4D2674" w14:textId="77777777" w:rsidR="00A25B62" w:rsidRDefault="00A25B62" w:rsidP="0010562D">
            <w:r>
              <w:t>Design Committee</w:t>
            </w:r>
          </w:p>
        </w:tc>
      </w:tr>
      <w:tr w:rsidR="00A25B62" w14:paraId="57FE0633" w14:textId="77777777" w:rsidTr="0010562D">
        <w:tc>
          <w:tcPr>
            <w:tcW w:w="1165" w:type="dxa"/>
            <w:shd w:val="clear" w:color="auto" w:fill="auto"/>
          </w:tcPr>
          <w:p w14:paraId="3B804E2F" w14:textId="77777777" w:rsidR="00A25B62" w:rsidRDefault="00755BCF" w:rsidP="0010562D">
            <w:r>
              <w:t xml:space="preserve">Sun-Thu 8-12 </w:t>
            </w:r>
            <w:r w:rsidR="00A25B62">
              <w:t xml:space="preserve">May </w:t>
            </w:r>
          </w:p>
        </w:tc>
        <w:tc>
          <w:tcPr>
            <w:tcW w:w="6210" w:type="dxa"/>
          </w:tcPr>
          <w:p w14:paraId="44442542" w14:textId="77777777" w:rsidR="00A25B62" w:rsidRDefault="00A25B62" w:rsidP="0010562D">
            <w:r>
              <w:t>Grounds Planning (parking lot laid out – Party prelaunch)</w:t>
            </w:r>
          </w:p>
        </w:tc>
        <w:tc>
          <w:tcPr>
            <w:tcW w:w="2610" w:type="dxa"/>
          </w:tcPr>
          <w:p w14:paraId="05563A0F" w14:textId="77777777" w:rsidR="00A25B62" w:rsidRDefault="00A25B62" w:rsidP="0010562D">
            <w:r>
              <w:t>Design Committee</w:t>
            </w:r>
          </w:p>
        </w:tc>
      </w:tr>
      <w:tr w:rsidR="00A25B62" w14:paraId="677FFC75" w14:textId="77777777" w:rsidTr="0065413C">
        <w:tc>
          <w:tcPr>
            <w:tcW w:w="1165" w:type="dxa"/>
            <w:shd w:val="clear" w:color="auto" w:fill="auto"/>
          </w:tcPr>
          <w:p w14:paraId="4740A792" w14:textId="77777777" w:rsidR="00A25B62" w:rsidRDefault="00A25B62" w:rsidP="0010562D">
            <w:r>
              <w:t>Thu 12 May</w:t>
            </w:r>
          </w:p>
        </w:tc>
        <w:tc>
          <w:tcPr>
            <w:tcW w:w="6210" w:type="dxa"/>
          </w:tcPr>
          <w:p w14:paraId="16696C1A" w14:textId="77777777" w:rsidR="00A25B62" w:rsidRDefault="00A25B62" w:rsidP="0010562D">
            <w:r>
              <w:t xml:space="preserve">Preview Festivity </w:t>
            </w:r>
          </w:p>
        </w:tc>
        <w:tc>
          <w:tcPr>
            <w:tcW w:w="2610" w:type="dxa"/>
          </w:tcPr>
          <w:p w14:paraId="6564CFAD" w14:textId="77777777" w:rsidR="00A25B62" w:rsidRDefault="00A25B62" w:rsidP="0010562D">
            <w:r>
              <w:t>Catering Committee</w:t>
            </w:r>
          </w:p>
        </w:tc>
      </w:tr>
      <w:tr w:rsidR="00A25B62" w14:paraId="2084180A" w14:textId="77777777" w:rsidTr="0065413C">
        <w:tc>
          <w:tcPr>
            <w:tcW w:w="1165" w:type="dxa"/>
            <w:shd w:val="clear" w:color="auto" w:fill="auto"/>
          </w:tcPr>
          <w:p w14:paraId="340501D3" w14:textId="77777777" w:rsidR="00A25B62" w:rsidRDefault="00A25B62" w:rsidP="0010562D">
            <w:r>
              <w:t>Sat 14 May</w:t>
            </w:r>
          </w:p>
        </w:tc>
        <w:tc>
          <w:tcPr>
            <w:tcW w:w="6210" w:type="dxa"/>
          </w:tcPr>
          <w:p w14:paraId="3F23D604" w14:textId="77777777" w:rsidR="00A25B62" w:rsidRDefault="00A25B62" w:rsidP="0010562D">
            <w:r>
              <w:t>Show House Opens to the public</w:t>
            </w:r>
          </w:p>
        </w:tc>
        <w:tc>
          <w:tcPr>
            <w:tcW w:w="2610" w:type="dxa"/>
          </w:tcPr>
          <w:p w14:paraId="5CD6338A" w14:textId="77777777" w:rsidR="00A25B62" w:rsidRDefault="00A25B62" w:rsidP="0010562D">
            <w:r>
              <w:t>All</w:t>
            </w:r>
          </w:p>
        </w:tc>
      </w:tr>
      <w:tr w:rsidR="00A25B62" w14:paraId="050EA141" w14:textId="77777777" w:rsidTr="005035E7">
        <w:tc>
          <w:tcPr>
            <w:tcW w:w="1165" w:type="dxa"/>
            <w:shd w:val="clear" w:color="auto" w:fill="auto"/>
          </w:tcPr>
          <w:p w14:paraId="069B087C" w14:textId="77777777" w:rsidR="00A25B62" w:rsidRDefault="00A25B62" w:rsidP="0010562D">
            <w:r>
              <w:t>Sat 14 May-Sun 5 Jun</w:t>
            </w:r>
            <w:r w:rsidR="000943CC">
              <w:t>e</w:t>
            </w:r>
          </w:p>
          <w:p w14:paraId="04A13027" w14:textId="77777777" w:rsidR="00A25B62" w:rsidRDefault="00A25B62" w:rsidP="0010562D"/>
        </w:tc>
        <w:tc>
          <w:tcPr>
            <w:tcW w:w="6210" w:type="dxa"/>
            <w:shd w:val="clear" w:color="auto" w:fill="auto"/>
          </w:tcPr>
          <w:p w14:paraId="36C0F700" w14:textId="77777777" w:rsidR="00A25B62" w:rsidRDefault="00A25B62" w:rsidP="0010562D">
            <w:r>
              <w:t xml:space="preserve">Show House is open Thursday-Saturdays 10:00-5:00; </w:t>
            </w:r>
          </w:p>
          <w:p w14:paraId="23D082A2" w14:textId="77777777" w:rsidR="00A25B62" w:rsidRDefault="00A25B62" w:rsidP="0010562D">
            <w:r>
              <w:t xml:space="preserve">                                      Sunday’s 12:00-4:00</w:t>
            </w:r>
          </w:p>
        </w:tc>
        <w:tc>
          <w:tcPr>
            <w:tcW w:w="2610" w:type="dxa"/>
            <w:shd w:val="clear" w:color="auto" w:fill="auto"/>
          </w:tcPr>
          <w:p w14:paraId="11304D35" w14:textId="77777777" w:rsidR="00A25B62" w:rsidRDefault="00A25B62" w:rsidP="0010562D"/>
        </w:tc>
      </w:tr>
      <w:tr w:rsidR="00A25B62" w14:paraId="7720DBB5" w14:textId="77777777" w:rsidTr="0010562D">
        <w:tc>
          <w:tcPr>
            <w:tcW w:w="1165" w:type="dxa"/>
            <w:shd w:val="clear" w:color="auto" w:fill="auto"/>
          </w:tcPr>
          <w:p w14:paraId="1D4CFA88" w14:textId="77777777" w:rsidR="00A25B62" w:rsidRDefault="00A25B62" w:rsidP="0010562D">
            <w:r>
              <w:t>Sun</w:t>
            </w:r>
            <w:r w:rsidR="000943CC">
              <w:t>,</w:t>
            </w:r>
            <w:r>
              <w:t xml:space="preserve"> 5 Jun</w:t>
            </w:r>
            <w:r w:rsidR="000943CC">
              <w:t>e</w:t>
            </w:r>
          </w:p>
        </w:tc>
        <w:tc>
          <w:tcPr>
            <w:tcW w:w="6210" w:type="dxa"/>
            <w:shd w:val="clear" w:color="auto" w:fill="auto"/>
          </w:tcPr>
          <w:p w14:paraId="2D33E490" w14:textId="77777777" w:rsidR="00A25B62" w:rsidRDefault="00A25B62" w:rsidP="0010562D">
            <w:r>
              <w:t>Last Day the Show House is open to the Public.  The House is closed at 5:00 PM Immediately following is a Wrap Party for all the volunteers and Designers</w:t>
            </w:r>
          </w:p>
        </w:tc>
        <w:tc>
          <w:tcPr>
            <w:tcW w:w="2610" w:type="dxa"/>
            <w:shd w:val="clear" w:color="auto" w:fill="auto"/>
          </w:tcPr>
          <w:p w14:paraId="3AD421C8" w14:textId="77777777" w:rsidR="00A25B62" w:rsidRDefault="00A25B62" w:rsidP="0010562D">
            <w:r>
              <w:t>All</w:t>
            </w:r>
          </w:p>
        </w:tc>
      </w:tr>
      <w:tr w:rsidR="00A25B62" w14:paraId="53A9596B" w14:textId="77777777" w:rsidTr="0010562D">
        <w:tc>
          <w:tcPr>
            <w:tcW w:w="1165" w:type="dxa"/>
            <w:shd w:val="clear" w:color="auto" w:fill="auto"/>
          </w:tcPr>
          <w:p w14:paraId="429997BB" w14:textId="77777777" w:rsidR="00A25B62" w:rsidRDefault="000943CC" w:rsidP="0010562D">
            <w:r>
              <w:t xml:space="preserve">Mon-Wed </w:t>
            </w:r>
            <w:r w:rsidR="00A25B62">
              <w:t>6,7,8</w:t>
            </w:r>
            <w:r>
              <w:t xml:space="preserve"> June</w:t>
            </w:r>
          </w:p>
        </w:tc>
        <w:tc>
          <w:tcPr>
            <w:tcW w:w="6210" w:type="dxa"/>
            <w:shd w:val="clear" w:color="auto" w:fill="auto"/>
          </w:tcPr>
          <w:p w14:paraId="195EA6D8" w14:textId="77777777" w:rsidR="00A25B62" w:rsidRDefault="00A25B62" w:rsidP="0010562D">
            <w:r>
              <w:t>Designers Bag and Tag Merchandise remove all Furnishings</w:t>
            </w:r>
          </w:p>
        </w:tc>
        <w:tc>
          <w:tcPr>
            <w:tcW w:w="2610" w:type="dxa"/>
            <w:shd w:val="clear" w:color="auto" w:fill="auto"/>
          </w:tcPr>
          <w:p w14:paraId="5F337200" w14:textId="77777777" w:rsidR="00A25B62" w:rsidRDefault="00A25B62" w:rsidP="0010562D">
            <w:r>
              <w:t>Design Committee</w:t>
            </w:r>
          </w:p>
        </w:tc>
      </w:tr>
      <w:tr w:rsidR="00A25B62" w14:paraId="0B227C80" w14:textId="77777777" w:rsidTr="0010562D">
        <w:tc>
          <w:tcPr>
            <w:tcW w:w="1165" w:type="dxa"/>
            <w:shd w:val="clear" w:color="auto" w:fill="auto"/>
          </w:tcPr>
          <w:p w14:paraId="22D83B89" w14:textId="77777777" w:rsidR="00A25B62" w:rsidRDefault="00A25B62" w:rsidP="0010562D">
            <w:r>
              <w:t>Th-Sat</w:t>
            </w:r>
            <w:r w:rsidR="000943CC">
              <w:t xml:space="preserve"> 9-11 June</w:t>
            </w:r>
          </w:p>
        </w:tc>
        <w:tc>
          <w:tcPr>
            <w:tcW w:w="6210" w:type="dxa"/>
            <w:shd w:val="clear" w:color="auto" w:fill="auto"/>
          </w:tcPr>
          <w:p w14:paraId="5C70AC31" w14:textId="77777777" w:rsidR="00A25B62" w:rsidRDefault="00A25B62" w:rsidP="0010562D">
            <w:r>
              <w:t>Customers Pick Up Merchandise</w:t>
            </w:r>
          </w:p>
        </w:tc>
        <w:tc>
          <w:tcPr>
            <w:tcW w:w="2610" w:type="dxa"/>
            <w:shd w:val="clear" w:color="auto" w:fill="auto"/>
          </w:tcPr>
          <w:p w14:paraId="698AC132" w14:textId="77777777" w:rsidR="00A25B62" w:rsidRDefault="00A25B62" w:rsidP="0010562D">
            <w:r>
              <w:t>Design Committee</w:t>
            </w:r>
          </w:p>
        </w:tc>
      </w:tr>
      <w:tr w:rsidR="00A25B62" w14:paraId="63FD5C69" w14:textId="77777777" w:rsidTr="0010562D">
        <w:tc>
          <w:tcPr>
            <w:tcW w:w="1165" w:type="dxa"/>
            <w:shd w:val="clear" w:color="auto" w:fill="auto"/>
          </w:tcPr>
          <w:p w14:paraId="450EEC1A" w14:textId="77777777" w:rsidR="00A25B62" w:rsidRDefault="00A25B62" w:rsidP="0010562D">
            <w:r>
              <w:t>Sun-Wed 12-15</w:t>
            </w:r>
            <w:r w:rsidR="000943CC">
              <w:t xml:space="preserve"> June</w:t>
            </w:r>
          </w:p>
        </w:tc>
        <w:tc>
          <w:tcPr>
            <w:tcW w:w="6210" w:type="dxa"/>
            <w:shd w:val="clear" w:color="auto" w:fill="auto"/>
          </w:tcPr>
          <w:p w14:paraId="688484B9" w14:textId="77777777" w:rsidR="00A25B62" w:rsidRDefault="00A25B62" w:rsidP="0010562D">
            <w:r>
              <w:t>Designers do Final Touch ups – fill holes etc.</w:t>
            </w:r>
          </w:p>
        </w:tc>
        <w:tc>
          <w:tcPr>
            <w:tcW w:w="2610" w:type="dxa"/>
            <w:shd w:val="clear" w:color="auto" w:fill="auto"/>
          </w:tcPr>
          <w:p w14:paraId="3EE4A0E6" w14:textId="77777777" w:rsidR="00A25B62" w:rsidRDefault="00A25B62" w:rsidP="0010562D">
            <w:r>
              <w:t>Design Committee</w:t>
            </w:r>
          </w:p>
        </w:tc>
      </w:tr>
      <w:tr w:rsidR="00A25B62" w14:paraId="5211F5D6" w14:textId="77777777" w:rsidTr="0010562D">
        <w:tc>
          <w:tcPr>
            <w:tcW w:w="1165" w:type="dxa"/>
            <w:shd w:val="clear" w:color="auto" w:fill="auto"/>
          </w:tcPr>
          <w:p w14:paraId="09CF2594" w14:textId="77777777" w:rsidR="00A25B62" w:rsidRDefault="00A25B62" w:rsidP="0010562D">
            <w:r>
              <w:t xml:space="preserve">Sat 18 </w:t>
            </w:r>
            <w:r w:rsidR="000943CC">
              <w:t>June</w:t>
            </w:r>
          </w:p>
        </w:tc>
        <w:tc>
          <w:tcPr>
            <w:tcW w:w="6210" w:type="dxa"/>
            <w:shd w:val="clear" w:color="auto" w:fill="auto"/>
          </w:tcPr>
          <w:p w14:paraId="6AE154C9" w14:textId="77777777" w:rsidR="00A25B62" w:rsidRDefault="00A25B62" w:rsidP="0010562D">
            <w:r>
              <w:t>Final inspection House Returned to the Owner</w:t>
            </w:r>
          </w:p>
        </w:tc>
        <w:tc>
          <w:tcPr>
            <w:tcW w:w="2610" w:type="dxa"/>
            <w:shd w:val="clear" w:color="auto" w:fill="auto"/>
          </w:tcPr>
          <w:p w14:paraId="617EA1CC" w14:textId="77777777" w:rsidR="00A25B62" w:rsidRDefault="00A25B62" w:rsidP="0010562D">
            <w:r>
              <w:t>Design Committee</w:t>
            </w:r>
          </w:p>
        </w:tc>
      </w:tr>
      <w:tr w:rsidR="00A25B62" w14:paraId="299DF58E" w14:textId="77777777" w:rsidTr="0010562D">
        <w:tc>
          <w:tcPr>
            <w:tcW w:w="1165" w:type="dxa"/>
            <w:shd w:val="clear" w:color="auto" w:fill="auto"/>
          </w:tcPr>
          <w:p w14:paraId="1610EDB5" w14:textId="77777777" w:rsidR="00A25B62" w:rsidRDefault="00A25B62" w:rsidP="0010562D"/>
        </w:tc>
        <w:tc>
          <w:tcPr>
            <w:tcW w:w="6210" w:type="dxa"/>
            <w:shd w:val="clear" w:color="auto" w:fill="auto"/>
          </w:tcPr>
          <w:p w14:paraId="227BFFDD" w14:textId="77777777" w:rsidR="00A25B62" w:rsidRDefault="00A25B62" w:rsidP="0010562D"/>
        </w:tc>
        <w:tc>
          <w:tcPr>
            <w:tcW w:w="2610" w:type="dxa"/>
            <w:shd w:val="clear" w:color="auto" w:fill="auto"/>
          </w:tcPr>
          <w:p w14:paraId="0A13833A" w14:textId="77777777" w:rsidR="00A25B62" w:rsidRDefault="00A25B62" w:rsidP="0010562D"/>
        </w:tc>
      </w:tr>
      <w:tr w:rsidR="00A25B62" w14:paraId="6FC0B279" w14:textId="77777777" w:rsidTr="0010562D">
        <w:tc>
          <w:tcPr>
            <w:tcW w:w="1165" w:type="dxa"/>
            <w:shd w:val="clear" w:color="auto" w:fill="auto"/>
          </w:tcPr>
          <w:p w14:paraId="2BE205E1" w14:textId="77777777" w:rsidR="00A25B62" w:rsidRDefault="00A25B62" w:rsidP="0010562D"/>
        </w:tc>
        <w:tc>
          <w:tcPr>
            <w:tcW w:w="6210" w:type="dxa"/>
            <w:shd w:val="clear" w:color="auto" w:fill="auto"/>
          </w:tcPr>
          <w:p w14:paraId="1908528C" w14:textId="77777777" w:rsidR="00A25B62" w:rsidRDefault="00A25B62" w:rsidP="0010562D"/>
        </w:tc>
        <w:tc>
          <w:tcPr>
            <w:tcW w:w="2610" w:type="dxa"/>
            <w:shd w:val="clear" w:color="auto" w:fill="auto"/>
          </w:tcPr>
          <w:p w14:paraId="6F53751C" w14:textId="77777777" w:rsidR="00A25B62" w:rsidRDefault="00A25B62" w:rsidP="0010562D"/>
        </w:tc>
      </w:tr>
    </w:tbl>
    <w:p w14:paraId="4E8BBD2C" w14:textId="77777777" w:rsidR="006748AD" w:rsidRDefault="006748AD" w:rsidP="00CC01EE">
      <w:pPr>
        <w:tabs>
          <w:tab w:val="left" w:pos="1440"/>
        </w:tabs>
        <w:spacing w:before="120" w:after="0"/>
        <w:jc w:val="center"/>
        <w:rPr>
          <w:b/>
          <w:sz w:val="32"/>
          <w:szCs w:val="32"/>
        </w:rPr>
      </w:pPr>
    </w:p>
    <w:p w14:paraId="61E52C81" w14:textId="77777777" w:rsidR="006748AD" w:rsidRDefault="006748AD" w:rsidP="00CC01EE">
      <w:pPr>
        <w:spacing w:after="0" w:line="240" w:lineRule="auto"/>
        <w:jc w:val="center"/>
        <w:rPr>
          <w:b/>
          <w:sz w:val="32"/>
          <w:szCs w:val="32"/>
        </w:rPr>
      </w:pPr>
      <w:r>
        <w:rPr>
          <w:b/>
          <w:sz w:val="32"/>
          <w:szCs w:val="32"/>
        </w:rPr>
        <w:br w:type="page"/>
      </w:r>
    </w:p>
    <w:p w14:paraId="2FE943CE" w14:textId="77777777" w:rsidR="0033701E" w:rsidRDefault="0033701E" w:rsidP="00CC01EE">
      <w:pPr>
        <w:spacing w:after="0"/>
        <w:jc w:val="center"/>
        <w:rPr>
          <w:b/>
          <w:sz w:val="32"/>
          <w:szCs w:val="32"/>
          <w:u w:val="single"/>
        </w:rPr>
      </w:pPr>
      <w:r>
        <w:rPr>
          <w:b/>
          <w:sz w:val="32"/>
          <w:szCs w:val="32"/>
          <w:u w:val="single"/>
        </w:rPr>
        <w:lastRenderedPageBreak/>
        <w:t xml:space="preserve">Use this Space for your </w:t>
      </w:r>
      <w:r w:rsidR="003405D4" w:rsidRPr="003405D4">
        <w:rPr>
          <w:b/>
          <w:sz w:val="32"/>
          <w:szCs w:val="32"/>
          <w:u w:val="single"/>
        </w:rPr>
        <w:t>Notes</w:t>
      </w:r>
    </w:p>
    <w:p w14:paraId="22DB01BE" w14:textId="77777777" w:rsidR="003405D4" w:rsidRPr="003405D4" w:rsidRDefault="0033701E" w:rsidP="00CC01EE">
      <w:pPr>
        <w:spacing w:after="0"/>
        <w:jc w:val="center"/>
        <w:rPr>
          <w:b/>
          <w:sz w:val="32"/>
          <w:szCs w:val="32"/>
          <w:u w:val="single"/>
        </w:rPr>
      </w:pPr>
      <w:r>
        <w:rPr>
          <w:b/>
          <w:sz w:val="32"/>
          <w:szCs w:val="32"/>
          <w:u w:val="single"/>
        </w:rPr>
        <w:t>with Room or Area #’s/Name of Space to be Decorated</w:t>
      </w:r>
    </w:p>
    <w:p w14:paraId="46DE8993" w14:textId="77777777" w:rsidR="00722E8E" w:rsidRPr="00722E8E" w:rsidRDefault="00722E8E" w:rsidP="00CC01EE">
      <w:pPr>
        <w:spacing w:line="240" w:lineRule="auto"/>
        <w:rPr>
          <w:sz w:val="28"/>
          <w:szCs w:val="28"/>
        </w:rPr>
      </w:pPr>
    </w:p>
    <w:p w14:paraId="6250A50A" w14:textId="77777777" w:rsidR="00213FCE" w:rsidRDefault="00213FCE" w:rsidP="00CC01EE">
      <w:pPr>
        <w:spacing w:after="0" w:line="240" w:lineRule="auto"/>
        <w:rPr>
          <w:rFonts w:ascii="Times New Roman" w:hAnsi="Times New Roman"/>
        </w:rPr>
      </w:pPr>
      <w:r>
        <w:rPr>
          <w:rFonts w:ascii="Times New Roman" w:hAnsi="Times New Roman"/>
        </w:rPr>
        <w:br w:type="page"/>
      </w:r>
    </w:p>
    <w:p w14:paraId="4AD86C44" w14:textId="77777777" w:rsidR="001F7E19" w:rsidRPr="003F27BB" w:rsidRDefault="001F7E19" w:rsidP="00CC01EE">
      <w:pPr>
        <w:jc w:val="center"/>
        <w:rPr>
          <w:rFonts w:ascii="Arial" w:hAnsi="Arial" w:cs="Arial"/>
          <w:b/>
          <w:noProof/>
          <w:color w:val="1F497D" w:themeColor="text2"/>
          <w:sz w:val="36"/>
          <w:szCs w:val="36"/>
        </w:rPr>
      </w:pPr>
      <w:r w:rsidRPr="001F7E19">
        <w:rPr>
          <w:rFonts w:ascii="Arial" w:hAnsi="Arial" w:cs="Arial"/>
          <w:b/>
          <w:noProof/>
          <w:sz w:val="36"/>
          <w:szCs w:val="36"/>
        </w:rPr>
        <w:lastRenderedPageBreak/>
        <w:t>Design Guidelines</w:t>
      </w:r>
    </w:p>
    <w:p w14:paraId="6BBE3B4D" w14:textId="77777777" w:rsidR="0070147C" w:rsidRPr="00EA1D7D" w:rsidRDefault="00DF2C26" w:rsidP="00CC01EE">
      <w:pPr>
        <w:suppressAutoHyphens/>
        <w:spacing w:after="0" w:line="240" w:lineRule="auto"/>
        <w:ind w:left="360"/>
        <w:rPr>
          <w:rFonts w:ascii="Arial" w:hAnsi="Arial" w:cs="Arial"/>
        </w:rPr>
      </w:pPr>
      <w:r w:rsidRPr="00EA1D7D">
        <w:rPr>
          <w:rFonts w:ascii="Arial" w:hAnsi="Arial" w:cs="Arial"/>
        </w:rPr>
        <w:t>HEC will arrange</w:t>
      </w:r>
      <w:r w:rsidR="000E5679" w:rsidRPr="00EA1D7D">
        <w:rPr>
          <w:rFonts w:ascii="Arial" w:hAnsi="Arial" w:cs="Arial"/>
        </w:rPr>
        <w:t xml:space="preserve"> to provide all the paint necessary for those who choose to paint the rooms.  </w:t>
      </w:r>
      <w:r w:rsidR="006F6A97" w:rsidRPr="00EA1D7D">
        <w:rPr>
          <w:rFonts w:ascii="Arial" w:hAnsi="Arial" w:cs="Arial"/>
        </w:rPr>
        <w:t>Should the designers choose, they can use the existing wall color, and no painting would be necessary</w:t>
      </w:r>
      <w:r w:rsidR="000E5679" w:rsidRPr="00EA1D7D">
        <w:rPr>
          <w:rFonts w:ascii="Arial" w:hAnsi="Arial" w:cs="Arial"/>
        </w:rPr>
        <w:t xml:space="preserve">.  </w:t>
      </w:r>
      <w:r w:rsidR="00CA40DB" w:rsidRPr="00EA1D7D">
        <w:rPr>
          <w:rFonts w:ascii="Arial" w:hAnsi="Arial" w:cs="Arial"/>
        </w:rPr>
        <w:t>T</w:t>
      </w:r>
      <w:r w:rsidR="006F6A97" w:rsidRPr="00EA1D7D">
        <w:rPr>
          <w:rFonts w:ascii="Arial" w:hAnsi="Arial" w:cs="Arial"/>
        </w:rPr>
        <w:t xml:space="preserve">he designer may be asked to repaint the </w:t>
      </w:r>
      <w:r w:rsidR="00606A8B" w:rsidRPr="00EA1D7D">
        <w:rPr>
          <w:rFonts w:ascii="Arial" w:hAnsi="Arial" w:cs="Arial"/>
        </w:rPr>
        <w:t xml:space="preserve">room back to </w:t>
      </w:r>
      <w:r w:rsidR="000E5679" w:rsidRPr="00EA1D7D">
        <w:rPr>
          <w:rFonts w:ascii="Arial" w:hAnsi="Arial" w:cs="Arial"/>
        </w:rPr>
        <w:t xml:space="preserve">the original color </w:t>
      </w:r>
      <w:r w:rsidR="006F6A97" w:rsidRPr="00EA1D7D">
        <w:rPr>
          <w:rFonts w:ascii="Arial" w:hAnsi="Arial" w:cs="Arial"/>
        </w:rPr>
        <w:t xml:space="preserve">at the designer’s expense.  </w:t>
      </w:r>
      <w:r w:rsidR="00606A8B" w:rsidRPr="00EA1D7D">
        <w:rPr>
          <w:rFonts w:ascii="Arial" w:hAnsi="Arial" w:cs="Arial"/>
        </w:rPr>
        <w:t xml:space="preserve"> </w:t>
      </w:r>
    </w:p>
    <w:p w14:paraId="7BF5E790" w14:textId="77777777" w:rsidR="0070147C" w:rsidRPr="00EA1D7D" w:rsidRDefault="0070147C" w:rsidP="006F6A97">
      <w:pPr>
        <w:suppressAutoHyphens/>
        <w:spacing w:after="0" w:line="240" w:lineRule="auto"/>
        <w:rPr>
          <w:rFonts w:ascii="Arial" w:hAnsi="Arial" w:cs="Arial"/>
        </w:rPr>
      </w:pPr>
    </w:p>
    <w:p w14:paraId="23C1836A"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rPr>
        <w:t xml:space="preserve">Designers </w:t>
      </w:r>
      <w:r w:rsidR="003B7B0C" w:rsidRPr="00EA1D7D">
        <w:rPr>
          <w:rFonts w:ascii="Arial" w:hAnsi="Arial" w:cs="Arial"/>
          <w:b/>
          <w:bCs/>
          <w:u w:val="single"/>
        </w:rPr>
        <w:t xml:space="preserve">may not </w:t>
      </w:r>
      <w:r w:rsidRPr="00EA1D7D">
        <w:rPr>
          <w:rFonts w:ascii="Arial" w:hAnsi="Arial" w:cs="Arial"/>
        </w:rPr>
        <w:t xml:space="preserve">paint </w:t>
      </w:r>
      <w:r w:rsidR="003B7B0C" w:rsidRPr="00EA1D7D">
        <w:rPr>
          <w:rFonts w:ascii="Arial" w:hAnsi="Arial" w:cs="Arial"/>
        </w:rPr>
        <w:t>any</w:t>
      </w:r>
      <w:r w:rsidRPr="00EA1D7D">
        <w:rPr>
          <w:rFonts w:ascii="Arial" w:hAnsi="Arial" w:cs="Arial"/>
        </w:rPr>
        <w:t xml:space="preserve"> existing woodwork and trim</w:t>
      </w:r>
      <w:r w:rsidR="00DF2C26" w:rsidRPr="00EA1D7D">
        <w:rPr>
          <w:rFonts w:ascii="Arial" w:hAnsi="Arial" w:cs="Arial"/>
        </w:rPr>
        <w:t>, columns</w:t>
      </w:r>
      <w:r w:rsidRPr="00EA1D7D">
        <w:rPr>
          <w:rFonts w:ascii="Arial" w:hAnsi="Arial" w:cs="Arial"/>
        </w:rPr>
        <w:t xml:space="preserve"> (including doors, windows, ceiling medallions, </w:t>
      </w:r>
      <w:r w:rsidR="003B7B0C" w:rsidRPr="00EA1D7D">
        <w:rPr>
          <w:rFonts w:ascii="Arial" w:hAnsi="Arial" w:cs="Arial"/>
        </w:rPr>
        <w:t xml:space="preserve">or </w:t>
      </w:r>
      <w:r w:rsidR="00DF2C26" w:rsidRPr="00EA1D7D">
        <w:rPr>
          <w:rFonts w:ascii="Arial" w:hAnsi="Arial" w:cs="Arial"/>
        </w:rPr>
        <w:t>moldings without the consent of the Owner.</w:t>
      </w:r>
      <w:r w:rsidRPr="00EA1D7D">
        <w:rPr>
          <w:rFonts w:ascii="Arial" w:hAnsi="Arial" w:cs="Arial"/>
        </w:rPr>
        <w:t xml:space="preserve">  </w:t>
      </w:r>
    </w:p>
    <w:p w14:paraId="51DB35F9" w14:textId="77777777" w:rsidR="00213FCE" w:rsidRPr="00EA1D7D" w:rsidRDefault="00213FCE" w:rsidP="00CC01EE">
      <w:pPr>
        <w:tabs>
          <w:tab w:val="left" w:pos="968"/>
        </w:tabs>
        <w:spacing w:after="0" w:line="240" w:lineRule="auto"/>
        <w:rPr>
          <w:rFonts w:ascii="Arial" w:hAnsi="Arial" w:cs="Arial"/>
        </w:rPr>
      </w:pPr>
      <w:r w:rsidRPr="00EA1D7D">
        <w:rPr>
          <w:rFonts w:ascii="Arial" w:hAnsi="Arial" w:cs="Arial"/>
        </w:rPr>
        <w:tab/>
      </w:r>
    </w:p>
    <w:p w14:paraId="61B281B3"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rPr>
        <w:t xml:space="preserve">During any “dirty work,” designers must protect the floors at all times, using rosin paper </w:t>
      </w:r>
      <w:r w:rsidR="008A5EA1" w:rsidRPr="00EA1D7D">
        <w:rPr>
          <w:rFonts w:ascii="Arial" w:hAnsi="Arial" w:cs="Arial"/>
        </w:rPr>
        <w:t xml:space="preserve">and tape </w:t>
      </w:r>
      <w:r w:rsidRPr="00EA1D7D">
        <w:rPr>
          <w:rFonts w:ascii="Arial" w:hAnsi="Arial" w:cs="Arial"/>
        </w:rPr>
        <w:t xml:space="preserve">or its equivalent provided by HEC, Inc.  Designers </w:t>
      </w:r>
      <w:r w:rsidR="008A5EA1" w:rsidRPr="00EA1D7D">
        <w:rPr>
          <w:rFonts w:ascii="Arial" w:hAnsi="Arial" w:cs="Arial"/>
        </w:rPr>
        <w:t xml:space="preserve">must </w:t>
      </w:r>
      <w:r w:rsidRPr="00EA1D7D">
        <w:rPr>
          <w:rFonts w:ascii="Arial" w:hAnsi="Arial" w:cs="Arial"/>
        </w:rPr>
        <w:t>tape and tape paper-to-paper.  Do not use tape directly on</w:t>
      </w:r>
      <w:r w:rsidR="008A5EA1" w:rsidRPr="00EA1D7D">
        <w:rPr>
          <w:rFonts w:ascii="Arial" w:hAnsi="Arial" w:cs="Arial"/>
        </w:rPr>
        <w:t xml:space="preserve"> </w:t>
      </w:r>
      <w:r w:rsidRPr="00EA1D7D">
        <w:rPr>
          <w:rFonts w:ascii="Arial" w:hAnsi="Arial" w:cs="Arial"/>
        </w:rPr>
        <w:t xml:space="preserve">any floors. </w:t>
      </w:r>
    </w:p>
    <w:p w14:paraId="18268D9E" w14:textId="77777777" w:rsidR="00213FCE" w:rsidRPr="00EA1D7D" w:rsidRDefault="00213FCE" w:rsidP="00CC01EE">
      <w:pPr>
        <w:spacing w:after="0" w:line="240" w:lineRule="auto"/>
        <w:ind w:left="360"/>
        <w:rPr>
          <w:rFonts w:ascii="Arial" w:hAnsi="Arial" w:cs="Arial"/>
        </w:rPr>
      </w:pPr>
    </w:p>
    <w:p w14:paraId="1A1394DB" w14:textId="77777777" w:rsidR="00213FCE" w:rsidRPr="00EA1D7D" w:rsidRDefault="00213FCE" w:rsidP="00CC01EE">
      <w:pPr>
        <w:suppressAutoHyphens/>
        <w:spacing w:after="0" w:line="240" w:lineRule="auto"/>
        <w:ind w:left="360"/>
        <w:rPr>
          <w:rFonts w:ascii="Arial" w:hAnsi="Arial" w:cs="Arial"/>
          <w:b/>
        </w:rPr>
      </w:pPr>
      <w:r w:rsidRPr="00EA1D7D">
        <w:rPr>
          <w:rFonts w:ascii="Arial" w:hAnsi="Arial" w:cs="Arial"/>
          <w:b/>
        </w:rPr>
        <w:t>Do not paint any non-painted surfaces such as bricks, hearths, fireplaces or floors</w:t>
      </w:r>
      <w:r w:rsidR="003B7B0C" w:rsidRPr="00EA1D7D">
        <w:rPr>
          <w:rFonts w:ascii="Arial" w:hAnsi="Arial" w:cs="Arial"/>
          <w:b/>
        </w:rPr>
        <w:t>, including</w:t>
      </w:r>
      <w:r w:rsidR="006208EF" w:rsidRPr="00EA1D7D">
        <w:rPr>
          <w:rFonts w:ascii="Arial" w:hAnsi="Arial" w:cs="Arial"/>
          <w:b/>
        </w:rPr>
        <w:t xml:space="preserve"> </w:t>
      </w:r>
      <w:r w:rsidR="003B7B0C" w:rsidRPr="00EA1D7D">
        <w:rPr>
          <w:rFonts w:ascii="Arial" w:hAnsi="Arial" w:cs="Arial"/>
          <w:b/>
        </w:rPr>
        <w:t>h</w:t>
      </w:r>
      <w:r w:rsidRPr="00EA1D7D">
        <w:rPr>
          <w:rFonts w:ascii="Arial" w:hAnsi="Arial" w:cs="Arial"/>
          <w:b/>
        </w:rPr>
        <w:t>earth surrounds</w:t>
      </w:r>
      <w:r w:rsidR="00FA753C" w:rsidRPr="00EA1D7D">
        <w:rPr>
          <w:rFonts w:ascii="Arial" w:hAnsi="Arial" w:cs="Arial"/>
          <w:b/>
        </w:rPr>
        <w:t>, u</w:t>
      </w:r>
      <w:r w:rsidR="00E93FBA" w:rsidRPr="00EA1D7D">
        <w:rPr>
          <w:rFonts w:ascii="Arial" w:hAnsi="Arial" w:cs="Arial"/>
          <w:b/>
        </w:rPr>
        <w:t>nless permission is sought and approved by HEC</w:t>
      </w:r>
      <w:r w:rsidR="00DF2C26" w:rsidRPr="00EA1D7D">
        <w:rPr>
          <w:rFonts w:ascii="Arial" w:hAnsi="Arial" w:cs="Arial"/>
          <w:b/>
        </w:rPr>
        <w:t xml:space="preserve"> and the Owner.</w:t>
      </w:r>
      <w:r w:rsidR="00E93FBA" w:rsidRPr="00EA1D7D">
        <w:rPr>
          <w:rFonts w:ascii="Arial" w:hAnsi="Arial" w:cs="Arial"/>
          <w:b/>
        </w:rPr>
        <w:t xml:space="preserve">  </w:t>
      </w:r>
    </w:p>
    <w:p w14:paraId="7C4260B5" w14:textId="77777777" w:rsidR="00213FCE" w:rsidRPr="00EA1D7D" w:rsidRDefault="00213FCE" w:rsidP="00CC01EE">
      <w:pPr>
        <w:spacing w:after="0" w:line="240" w:lineRule="auto"/>
        <w:rPr>
          <w:rFonts w:ascii="Arial" w:hAnsi="Arial" w:cs="Arial"/>
        </w:rPr>
      </w:pPr>
    </w:p>
    <w:p w14:paraId="19850714" w14:textId="77777777" w:rsidR="00213FCE" w:rsidRPr="00EA1D7D" w:rsidRDefault="00213FCE" w:rsidP="00CC01EE">
      <w:pPr>
        <w:suppressAutoHyphens/>
        <w:spacing w:after="0" w:line="240" w:lineRule="auto"/>
        <w:ind w:left="360"/>
        <w:rPr>
          <w:rFonts w:ascii="Arial" w:hAnsi="Arial" w:cs="Arial"/>
          <w:b/>
        </w:rPr>
      </w:pPr>
      <w:r w:rsidRPr="00EA1D7D">
        <w:rPr>
          <w:rFonts w:ascii="Arial" w:hAnsi="Arial" w:cs="Arial"/>
          <w:b/>
        </w:rPr>
        <w:t>Designers may use non-textural faux finishes, stencils or murals.  Designers must insure that the walls will not be permanently damaged by any treatment used.</w:t>
      </w:r>
    </w:p>
    <w:p w14:paraId="1F6D3F8B" w14:textId="77777777" w:rsidR="00213FCE" w:rsidRPr="00EA1D7D" w:rsidRDefault="00213FCE" w:rsidP="00CC01EE">
      <w:pPr>
        <w:spacing w:after="0" w:line="240" w:lineRule="auto"/>
        <w:rPr>
          <w:rFonts w:ascii="Arial" w:hAnsi="Arial" w:cs="Arial"/>
          <w:b/>
        </w:rPr>
      </w:pPr>
    </w:p>
    <w:p w14:paraId="3D2B7098" w14:textId="77777777" w:rsidR="00213FCE" w:rsidRPr="00EA1D7D" w:rsidRDefault="00213FCE" w:rsidP="00CC01EE">
      <w:pPr>
        <w:suppressAutoHyphens/>
        <w:spacing w:after="0" w:line="240" w:lineRule="auto"/>
        <w:ind w:left="360"/>
        <w:rPr>
          <w:rFonts w:ascii="Arial" w:hAnsi="Arial" w:cs="Arial"/>
          <w:b/>
        </w:rPr>
      </w:pPr>
      <w:r w:rsidRPr="00EA1D7D">
        <w:rPr>
          <w:rFonts w:ascii="Arial" w:hAnsi="Arial" w:cs="Arial"/>
          <w:b/>
        </w:rPr>
        <w:t xml:space="preserve">Designers </w:t>
      </w:r>
      <w:r w:rsidR="00FA753C" w:rsidRPr="00EA1D7D">
        <w:rPr>
          <w:rFonts w:ascii="Arial" w:hAnsi="Arial" w:cs="Arial"/>
          <w:b/>
        </w:rPr>
        <w:t xml:space="preserve">cannot </w:t>
      </w:r>
      <w:r w:rsidRPr="00EA1D7D">
        <w:rPr>
          <w:rFonts w:ascii="Arial" w:hAnsi="Arial" w:cs="Arial"/>
          <w:b/>
        </w:rPr>
        <w:t>use wallpaper</w:t>
      </w:r>
      <w:r w:rsidR="008A5EA1" w:rsidRPr="00EA1D7D">
        <w:rPr>
          <w:rFonts w:ascii="Arial" w:hAnsi="Arial" w:cs="Arial"/>
          <w:b/>
        </w:rPr>
        <w:t xml:space="preserve"> unless it is removable.  In which case the designer would be responsible for any repair and repainting of the wall</w:t>
      </w:r>
      <w:r w:rsidR="00DF2C26" w:rsidRPr="00EA1D7D">
        <w:rPr>
          <w:rFonts w:ascii="Arial" w:hAnsi="Arial" w:cs="Arial"/>
          <w:b/>
        </w:rPr>
        <w:t xml:space="preserve"> if required to be removed after the Show House by the Owner.</w:t>
      </w:r>
      <w:r w:rsidRPr="00EA1D7D">
        <w:rPr>
          <w:rFonts w:ascii="Arial" w:hAnsi="Arial" w:cs="Arial"/>
          <w:b/>
        </w:rPr>
        <w:t xml:space="preserve">  </w:t>
      </w:r>
    </w:p>
    <w:p w14:paraId="468B3A6E" w14:textId="77777777" w:rsidR="00213FCE" w:rsidRPr="00EA1D7D" w:rsidRDefault="00213FCE" w:rsidP="00CC01EE">
      <w:pPr>
        <w:pStyle w:val="ListParagraph"/>
        <w:spacing w:after="0" w:line="240" w:lineRule="auto"/>
        <w:rPr>
          <w:rFonts w:ascii="Arial" w:hAnsi="Arial" w:cs="Arial"/>
          <w:b/>
        </w:rPr>
      </w:pPr>
    </w:p>
    <w:p w14:paraId="664D652D" w14:textId="77777777" w:rsidR="006D044B" w:rsidRPr="00EA1D7D" w:rsidRDefault="00213FCE" w:rsidP="00CC01EE">
      <w:pPr>
        <w:suppressAutoHyphens/>
        <w:spacing w:after="0" w:line="240" w:lineRule="auto"/>
        <w:ind w:left="360"/>
        <w:rPr>
          <w:rFonts w:ascii="Arial" w:hAnsi="Arial" w:cs="Arial"/>
          <w:b/>
        </w:rPr>
      </w:pPr>
      <w:r w:rsidRPr="00EA1D7D">
        <w:rPr>
          <w:rFonts w:ascii="Arial" w:hAnsi="Arial" w:cs="Arial"/>
        </w:rPr>
        <w:t>Designers cannot use any new molding(s)</w:t>
      </w:r>
      <w:r w:rsidR="003B7B0C" w:rsidRPr="00EA1D7D">
        <w:rPr>
          <w:rFonts w:ascii="Arial" w:hAnsi="Arial" w:cs="Arial"/>
        </w:rPr>
        <w:t>.</w:t>
      </w:r>
    </w:p>
    <w:p w14:paraId="422F59AC" w14:textId="77777777" w:rsidR="00213FCE" w:rsidRPr="00EA1D7D" w:rsidRDefault="00213FCE" w:rsidP="00CC01EE">
      <w:pPr>
        <w:spacing w:after="0" w:line="240" w:lineRule="auto"/>
        <w:rPr>
          <w:rFonts w:ascii="Arial" w:hAnsi="Arial" w:cs="Arial"/>
        </w:rPr>
      </w:pPr>
    </w:p>
    <w:p w14:paraId="2D8FEBA9"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b/>
          <w:u w:val="single"/>
        </w:rPr>
        <w:t>ONLY</w:t>
      </w:r>
      <w:r w:rsidRPr="00EA1D7D">
        <w:rPr>
          <w:rFonts w:ascii="Arial" w:hAnsi="Arial" w:cs="Arial"/>
        </w:rPr>
        <w:t xml:space="preserve"> the professional show house electrician can install or remove </w:t>
      </w:r>
      <w:r w:rsidRPr="00EA1D7D">
        <w:rPr>
          <w:rFonts w:ascii="Arial" w:hAnsi="Arial" w:cs="Arial"/>
          <w:b/>
        </w:rPr>
        <w:t>ALL</w:t>
      </w:r>
      <w:r w:rsidRPr="00EA1D7D">
        <w:rPr>
          <w:rFonts w:ascii="Arial" w:hAnsi="Arial" w:cs="Arial"/>
        </w:rPr>
        <w:t xml:space="preserve"> electrical fixtures.  Designers must label and store, in an HEC, Inc. designated space, all lighting and other materials removed from their room.  </w:t>
      </w:r>
    </w:p>
    <w:p w14:paraId="05507383" w14:textId="77777777" w:rsidR="00213FCE" w:rsidRPr="00EA1D7D" w:rsidRDefault="00213FCE" w:rsidP="00CC01EE">
      <w:pPr>
        <w:spacing w:after="0" w:line="240" w:lineRule="auto"/>
        <w:rPr>
          <w:rFonts w:ascii="Arial" w:hAnsi="Arial" w:cs="Arial"/>
        </w:rPr>
      </w:pPr>
    </w:p>
    <w:p w14:paraId="7A6C1625"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rPr>
        <w:t xml:space="preserve">HEC, Inc. reserves the right to remove doors from design areas as necessary.  </w:t>
      </w:r>
    </w:p>
    <w:p w14:paraId="1F9A7411" w14:textId="77777777" w:rsidR="00213FCE" w:rsidRPr="00EA1D7D" w:rsidRDefault="00213FCE" w:rsidP="00CC01EE">
      <w:pPr>
        <w:spacing w:after="0" w:line="240" w:lineRule="auto"/>
        <w:rPr>
          <w:rFonts w:ascii="Arial" w:hAnsi="Arial" w:cs="Arial"/>
        </w:rPr>
      </w:pPr>
    </w:p>
    <w:p w14:paraId="036375F0"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rPr>
        <w:t>If HEC, Inc. asks the Designers to remove doors to allow proper flow of traffic, the Designers must label all doors and hardware and attach the removed hardware to the door before storage in an HEC, Inc. designated area.</w:t>
      </w:r>
    </w:p>
    <w:p w14:paraId="19B02FC9" w14:textId="77777777" w:rsidR="00213FCE" w:rsidRPr="00EA1D7D" w:rsidRDefault="00213FCE" w:rsidP="00CC01EE">
      <w:pPr>
        <w:spacing w:after="0" w:line="240" w:lineRule="auto"/>
        <w:rPr>
          <w:rFonts w:ascii="Arial" w:hAnsi="Arial" w:cs="Arial"/>
        </w:rPr>
      </w:pPr>
    </w:p>
    <w:p w14:paraId="17260352"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rPr>
        <w:t>Designers, their painters, faux finishers, etc., may not clean brushes and supplies on the show house premises.  They also must park in designated areas.</w:t>
      </w:r>
    </w:p>
    <w:p w14:paraId="285A1757" w14:textId="77777777" w:rsidR="00213FCE" w:rsidRPr="00EA1D7D" w:rsidRDefault="00213FCE" w:rsidP="00CC01EE">
      <w:pPr>
        <w:pStyle w:val="ListParagraph"/>
        <w:spacing w:after="0" w:line="240" w:lineRule="auto"/>
        <w:rPr>
          <w:rFonts w:ascii="Arial" w:hAnsi="Arial" w:cs="Arial"/>
        </w:rPr>
      </w:pPr>
    </w:p>
    <w:p w14:paraId="233E2113" w14:textId="77777777" w:rsidR="00213FCE" w:rsidRPr="00EA1D7D" w:rsidRDefault="00213FCE" w:rsidP="00CC01EE">
      <w:pPr>
        <w:suppressAutoHyphens/>
        <w:spacing w:after="0" w:line="240" w:lineRule="auto"/>
        <w:ind w:left="360"/>
        <w:rPr>
          <w:rFonts w:ascii="Arial" w:hAnsi="Arial" w:cs="Arial"/>
        </w:rPr>
      </w:pPr>
      <w:r w:rsidRPr="00EA1D7D">
        <w:rPr>
          <w:rFonts w:ascii="Arial" w:hAnsi="Arial" w:cs="Arial"/>
        </w:rPr>
        <w:t>Absolutely no sinks or bathrooms may be used for cleaning brushes.</w:t>
      </w:r>
    </w:p>
    <w:p w14:paraId="21879FC9" w14:textId="77777777" w:rsidR="00213FCE" w:rsidRPr="00EA1D7D" w:rsidRDefault="00213FCE" w:rsidP="00CC01EE">
      <w:pPr>
        <w:pStyle w:val="ListParagraph"/>
        <w:spacing w:after="0" w:line="240" w:lineRule="auto"/>
        <w:rPr>
          <w:rFonts w:ascii="Arial" w:hAnsi="Arial" w:cs="Arial"/>
        </w:rPr>
      </w:pPr>
    </w:p>
    <w:p w14:paraId="6B09993D" w14:textId="77777777" w:rsidR="00213FCE" w:rsidRDefault="00213FCE" w:rsidP="00CC01EE">
      <w:pPr>
        <w:spacing w:after="0" w:line="240" w:lineRule="auto"/>
        <w:ind w:left="360"/>
        <w:rPr>
          <w:rFonts w:ascii="Arial" w:hAnsi="Arial" w:cs="Arial"/>
          <w:b/>
          <w:noProof/>
          <w:color w:val="1F497D" w:themeColor="text2"/>
          <w:sz w:val="36"/>
          <w:szCs w:val="36"/>
        </w:rPr>
      </w:pPr>
      <w:r w:rsidRPr="00EA1D7D">
        <w:rPr>
          <w:rFonts w:ascii="Arial" w:hAnsi="Arial" w:cs="Arial"/>
        </w:rPr>
        <w:t>Please do not disturb the general architecture.  Any design issues or questions about aforementioned items must be discussed with and approved by Design Committee</w:t>
      </w:r>
      <w:r w:rsidR="008A5EA1" w:rsidRPr="00EA1D7D">
        <w:rPr>
          <w:rFonts w:ascii="Arial" w:hAnsi="Arial" w:cs="Arial"/>
        </w:rPr>
        <w:t>.</w:t>
      </w:r>
      <w:r>
        <w:rPr>
          <w:rFonts w:ascii="Arial" w:hAnsi="Arial" w:cs="Arial"/>
          <w:b/>
          <w:noProof/>
          <w:color w:val="1F497D" w:themeColor="text2"/>
          <w:sz w:val="36"/>
          <w:szCs w:val="36"/>
        </w:rPr>
        <w:br w:type="page"/>
      </w:r>
    </w:p>
    <w:p w14:paraId="6A48B457" w14:textId="77777777" w:rsidR="00213FCE" w:rsidRPr="003F27BB" w:rsidRDefault="001F7E19" w:rsidP="00CC01EE">
      <w:pPr>
        <w:spacing w:after="0"/>
        <w:ind w:left="-270"/>
        <w:jc w:val="center"/>
        <w:rPr>
          <w:rFonts w:ascii="Arial" w:hAnsi="Arial" w:cs="Arial"/>
          <w:sz w:val="28"/>
          <w:szCs w:val="28"/>
        </w:rPr>
      </w:pPr>
      <w:r w:rsidRPr="003F27BB">
        <w:rPr>
          <w:rFonts w:ascii="Arial" w:hAnsi="Arial" w:cs="Arial"/>
          <w:b/>
          <w:noProof/>
          <w:sz w:val="28"/>
          <w:szCs w:val="28"/>
        </w:rPr>
        <w:lastRenderedPageBreak/>
        <w:t>Guide to Submit Room Proposals</w:t>
      </w:r>
    </w:p>
    <w:p w14:paraId="023B5F20" w14:textId="77777777" w:rsidR="00213FCE" w:rsidRPr="00FD4EA7" w:rsidRDefault="008B011C" w:rsidP="00CC01EE">
      <w:pPr>
        <w:spacing w:after="0"/>
        <w:ind w:left="-270"/>
        <w:jc w:val="center"/>
        <w:rPr>
          <w:rFonts w:ascii="Arial" w:hAnsi="Arial" w:cs="Arial"/>
          <w:b/>
          <w:sz w:val="24"/>
          <w:szCs w:val="24"/>
        </w:rPr>
      </w:pPr>
      <w:r w:rsidRPr="00FD4EA7">
        <w:rPr>
          <w:rFonts w:ascii="Arial" w:hAnsi="Arial" w:cs="Arial"/>
          <w:b/>
          <w:sz w:val="24"/>
          <w:szCs w:val="24"/>
        </w:rPr>
        <w:t xml:space="preserve">DUE DATE: </w:t>
      </w:r>
      <w:r w:rsidR="00B303F4">
        <w:rPr>
          <w:rFonts w:ascii="Arial" w:hAnsi="Arial" w:cs="Arial"/>
          <w:b/>
          <w:sz w:val="24"/>
          <w:szCs w:val="24"/>
        </w:rPr>
        <w:t xml:space="preserve">Saturday </w:t>
      </w:r>
      <w:r w:rsidR="00DF2C26">
        <w:rPr>
          <w:rFonts w:ascii="Arial" w:hAnsi="Arial" w:cs="Arial"/>
          <w:b/>
          <w:sz w:val="24"/>
          <w:szCs w:val="24"/>
        </w:rPr>
        <w:t>February 16</w:t>
      </w:r>
      <w:r w:rsidR="00BE1A07">
        <w:rPr>
          <w:rFonts w:ascii="Arial" w:hAnsi="Arial" w:cs="Arial"/>
          <w:b/>
          <w:sz w:val="24"/>
          <w:szCs w:val="24"/>
        </w:rPr>
        <w:t>, 20</w:t>
      </w:r>
      <w:r w:rsidR="006208EF">
        <w:rPr>
          <w:rFonts w:ascii="Arial" w:hAnsi="Arial" w:cs="Arial"/>
          <w:b/>
          <w:sz w:val="24"/>
          <w:szCs w:val="24"/>
        </w:rPr>
        <w:t>22</w:t>
      </w:r>
    </w:p>
    <w:p w14:paraId="3ABD0938" w14:textId="77777777" w:rsidR="001F7E19" w:rsidRPr="003F27BB" w:rsidRDefault="001F7E19" w:rsidP="00CC01EE">
      <w:pPr>
        <w:spacing w:after="0"/>
        <w:rPr>
          <w:rFonts w:ascii="Arial" w:hAnsi="Arial" w:cs="Arial"/>
          <w:b/>
          <w:sz w:val="24"/>
          <w:szCs w:val="24"/>
        </w:rPr>
      </w:pPr>
    </w:p>
    <w:p w14:paraId="011784D6" w14:textId="77777777" w:rsidR="001F7E19" w:rsidRPr="00CD58F1" w:rsidRDefault="001F7E19" w:rsidP="00CC01EE">
      <w:pPr>
        <w:spacing w:after="0"/>
        <w:ind w:left="-270"/>
        <w:rPr>
          <w:rFonts w:ascii="Arial" w:hAnsi="Arial" w:cs="Arial"/>
          <w:bCs/>
          <w:sz w:val="24"/>
          <w:szCs w:val="24"/>
        </w:rPr>
      </w:pPr>
      <w:r w:rsidRPr="00CD58F1">
        <w:rPr>
          <w:rFonts w:ascii="Arial" w:hAnsi="Arial" w:cs="Arial"/>
          <w:bCs/>
          <w:sz w:val="24"/>
          <w:szCs w:val="24"/>
        </w:rPr>
        <w:t xml:space="preserve">An on-line form to submit a </w:t>
      </w:r>
      <w:r w:rsidR="00362159" w:rsidRPr="00CD58F1">
        <w:rPr>
          <w:rFonts w:ascii="Arial" w:hAnsi="Arial" w:cs="Arial"/>
          <w:bCs/>
          <w:sz w:val="24"/>
          <w:szCs w:val="24"/>
        </w:rPr>
        <w:t xml:space="preserve">proposed </w:t>
      </w:r>
      <w:r w:rsidRPr="00CD58F1">
        <w:rPr>
          <w:rFonts w:ascii="Arial" w:hAnsi="Arial" w:cs="Arial"/>
          <w:bCs/>
          <w:sz w:val="24"/>
          <w:szCs w:val="24"/>
        </w:rPr>
        <w:t xml:space="preserve">design </w:t>
      </w:r>
      <w:r w:rsidR="00362159" w:rsidRPr="00CD58F1">
        <w:rPr>
          <w:rFonts w:ascii="Arial" w:hAnsi="Arial" w:cs="Arial"/>
          <w:bCs/>
          <w:sz w:val="24"/>
          <w:szCs w:val="24"/>
        </w:rPr>
        <w:t xml:space="preserve">description </w:t>
      </w:r>
      <w:r w:rsidRPr="00CD58F1">
        <w:rPr>
          <w:rFonts w:ascii="Arial" w:hAnsi="Arial" w:cs="Arial"/>
          <w:bCs/>
          <w:sz w:val="24"/>
          <w:szCs w:val="24"/>
        </w:rPr>
        <w:t xml:space="preserve">for each room that you are considering </w:t>
      </w:r>
      <w:r w:rsidR="00CD58F1">
        <w:rPr>
          <w:rFonts w:ascii="Arial" w:hAnsi="Arial" w:cs="Arial"/>
          <w:bCs/>
          <w:sz w:val="24"/>
          <w:szCs w:val="24"/>
        </w:rPr>
        <w:t xml:space="preserve">and </w:t>
      </w:r>
      <w:r w:rsidRPr="00CD58F1">
        <w:rPr>
          <w:rFonts w:ascii="Arial" w:hAnsi="Arial" w:cs="Arial"/>
          <w:bCs/>
          <w:sz w:val="24"/>
          <w:szCs w:val="24"/>
        </w:rPr>
        <w:t xml:space="preserve">will be </w:t>
      </w:r>
      <w:r w:rsidR="003F27BB" w:rsidRPr="00CD58F1">
        <w:rPr>
          <w:rFonts w:ascii="Arial" w:hAnsi="Arial" w:cs="Arial"/>
          <w:bCs/>
          <w:sz w:val="24"/>
          <w:szCs w:val="24"/>
        </w:rPr>
        <w:t>available</w:t>
      </w:r>
      <w:r w:rsidRPr="00CD58F1">
        <w:rPr>
          <w:rFonts w:ascii="Arial" w:hAnsi="Arial" w:cs="Arial"/>
          <w:bCs/>
          <w:sz w:val="24"/>
          <w:szCs w:val="24"/>
        </w:rPr>
        <w:t xml:space="preserve"> on our website: </w:t>
      </w:r>
      <w:hyperlink r:id="rId11" w:history="1">
        <w:r w:rsidRPr="00CD58F1">
          <w:rPr>
            <w:rStyle w:val="Hyperlink"/>
            <w:rFonts w:ascii="Arial" w:hAnsi="Arial" w:cs="Arial"/>
            <w:bCs/>
            <w:sz w:val="24"/>
            <w:szCs w:val="24"/>
          </w:rPr>
          <w:t>www.historicec.com</w:t>
        </w:r>
      </w:hyperlink>
      <w:r w:rsidRPr="00CD58F1">
        <w:rPr>
          <w:rFonts w:ascii="Arial" w:hAnsi="Arial" w:cs="Arial"/>
          <w:bCs/>
          <w:sz w:val="24"/>
          <w:szCs w:val="24"/>
        </w:rPr>
        <w:t>.</w:t>
      </w:r>
    </w:p>
    <w:p w14:paraId="7E4FC7E7" w14:textId="77777777" w:rsidR="00CD58F1" w:rsidRPr="00CD58F1" w:rsidRDefault="00CD58F1" w:rsidP="00CD58F1">
      <w:pPr>
        <w:spacing w:after="0"/>
        <w:rPr>
          <w:rFonts w:ascii="Arial" w:hAnsi="Arial" w:cs="Arial"/>
          <w:bCs/>
          <w:sz w:val="24"/>
          <w:szCs w:val="24"/>
        </w:rPr>
      </w:pPr>
    </w:p>
    <w:p w14:paraId="55B4D1AB" w14:textId="77777777" w:rsidR="00996625" w:rsidRPr="00CD58F1" w:rsidRDefault="00996625" w:rsidP="00CD58F1">
      <w:pPr>
        <w:spacing w:after="0"/>
        <w:ind w:left="-270"/>
        <w:rPr>
          <w:rFonts w:ascii="Arial" w:hAnsi="Arial" w:cs="Arial"/>
          <w:bCs/>
          <w:sz w:val="24"/>
          <w:szCs w:val="24"/>
        </w:rPr>
      </w:pPr>
      <w:r w:rsidRPr="00CD58F1">
        <w:rPr>
          <w:rFonts w:ascii="Arial" w:hAnsi="Arial" w:cs="Arial"/>
          <w:bCs/>
          <w:sz w:val="24"/>
          <w:szCs w:val="24"/>
        </w:rPr>
        <w:t>Designers will be asked for the following information:</w:t>
      </w:r>
    </w:p>
    <w:p w14:paraId="14DC6FF4" w14:textId="77777777" w:rsidR="00996625" w:rsidRPr="00CD58F1" w:rsidRDefault="00996625" w:rsidP="00CD58F1">
      <w:pPr>
        <w:spacing w:after="0"/>
        <w:ind w:left="-270"/>
        <w:rPr>
          <w:rFonts w:ascii="Arial" w:hAnsi="Arial" w:cs="Arial"/>
          <w:bCs/>
          <w:sz w:val="24"/>
          <w:szCs w:val="24"/>
        </w:rPr>
      </w:pPr>
      <w:r w:rsidRPr="00CD58F1">
        <w:rPr>
          <w:rFonts w:ascii="Arial" w:hAnsi="Arial" w:cs="Arial"/>
          <w:bCs/>
          <w:sz w:val="24"/>
          <w:szCs w:val="24"/>
        </w:rPr>
        <w:t>Designer Name and Company Name &amp; Address, E-Mail &amp; Phone numbers</w:t>
      </w:r>
    </w:p>
    <w:p w14:paraId="67BFAD85" w14:textId="77777777" w:rsidR="00996625" w:rsidRDefault="00996625" w:rsidP="00CD58F1">
      <w:pPr>
        <w:spacing w:after="0"/>
        <w:ind w:left="-270"/>
        <w:rPr>
          <w:rFonts w:ascii="Arial" w:hAnsi="Arial" w:cs="Arial"/>
          <w:bCs/>
          <w:sz w:val="24"/>
          <w:szCs w:val="24"/>
        </w:rPr>
      </w:pPr>
      <w:r w:rsidRPr="00CD58F1">
        <w:rPr>
          <w:rFonts w:ascii="Arial" w:hAnsi="Arial" w:cs="Arial"/>
          <w:bCs/>
          <w:sz w:val="24"/>
          <w:szCs w:val="24"/>
        </w:rPr>
        <w:t>Preferred method of communication (email, text or phone call)</w:t>
      </w:r>
    </w:p>
    <w:p w14:paraId="3F70A4E7" w14:textId="77777777" w:rsidR="00304383" w:rsidRPr="00CD58F1" w:rsidRDefault="00CD58F1" w:rsidP="00CD58F1">
      <w:pPr>
        <w:spacing w:after="0"/>
        <w:ind w:left="-270"/>
        <w:rPr>
          <w:rFonts w:ascii="Arial" w:hAnsi="Arial" w:cs="Arial"/>
          <w:bCs/>
          <w:sz w:val="24"/>
          <w:szCs w:val="24"/>
        </w:rPr>
      </w:pPr>
      <w:r>
        <w:rPr>
          <w:rFonts w:ascii="Arial" w:hAnsi="Arial" w:cs="Arial"/>
          <w:bCs/>
          <w:sz w:val="24"/>
          <w:szCs w:val="24"/>
        </w:rPr>
        <w:t>A</w:t>
      </w:r>
      <w:r w:rsidR="00304383" w:rsidRPr="00CD58F1">
        <w:rPr>
          <w:rFonts w:ascii="Arial" w:hAnsi="Arial" w:cs="Arial"/>
          <w:bCs/>
          <w:sz w:val="24"/>
          <w:szCs w:val="24"/>
        </w:rPr>
        <w:t xml:space="preserve"> description of your proposed design for each room</w:t>
      </w:r>
      <w:r>
        <w:rPr>
          <w:rFonts w:ascii="Arial" w:hAnsi="Arial" w:cs="Arial"/>
          <w:bCs/>
          <w:sz w:val="24"/>
          <w:szCs w:val="24"/>
        </w:rPr>
        <w:t xml:space="preserve">.  </w:t>
      </w:r>
      <w:r w:rsidR="00304383" w:rsidRPr="00CD58F1">
        <w:rPr>
          <w:rFonts w:ascii="Arial" w:hAnsi="Arial" w:cs="Arial"/>
          <w:bCs/>
          <w:sz w:val="24"/>
          <w:szCs w:val="24"/>
        </w:rPr>
        <w:t xml:space="preserve">You must choose three rooms, indicating a first choice, second and third. You should be prepared to describe your design concept, a color scheme, specific furniture you are considering and a description of your vision.  If you do not submit three choices, you will not be eligible for participation.  Each description must be a minimum of 120 words. </w:t>
      </w:r>
    </w:p>
    <w:p w14:paraId="5F7306BC" w14:textId="77777777" w:rsidR="00CD58F1" w:rsidRDefault="00CD58F1" w:rsidP="00CD58F1">
      <w:pPr>
        <w:spacing w:after="0"/>
        <w:ind w:left="-270"/>
        <w:rPr>
          <w:rFonts w:ascii="Arial" w:hAnsi="Arial" w:cs="Arial"/>
          <w:bCs/>
          <w:sz w:val="24"/>
          <w:szCs w:val="24"/>
        </w:rPr>
      </w:pPr>
    </w:p>
    <w:p w14:paraId="5AD64BD0" w14:textId="77777777" w:rsidR="00996625" w:rsidRDefault="00996625" w:rsidP="00CD58F1">
      <w:pPr>
        <w:spacing w:after="0"/>
        <w:ind w:left="-270"/>
        <w:rPr>
          <w:rFonts w:ascii="Arial" w:hAnsi="Arial" w:cs="Arial"/>
          <w:bCs/>
          <w:sz w:val="24"/>
          <w:szCs w:val="24"/>
        </w:rPr>
      </w:pPr>
      <w:r w:rsidRPr="00CD58F1">
        <w:rPr>
          <w:rFonts w:ascii="Arial" w:hAnsi="Arial" w:cs="Arial"/>
          <w:bCs/>
          <w:sz w:val="24"/>
          <w:szCs w:val="24"/>
        </w:rPr>
        <w:t xml:space="preserve">Proposals will be reviewed en masse by our Design </w:t>
      </w:r>
      <w:r w:rsidR="008F1086">
        <w:rPr>
          <w:rFonts w:ascii="Arial" w:hAnsi="Arial" w:cs="Arial"/>
          <w:bCs/>
          <w:sz w:val="24"/>
          <w:szCs w:val="24"/>
        </w:rPr>
        <w:t>Committee</w:t>
      </w:r>
      <w:r w:rsidRPr="00CD58F1">
        <w:rPr>
          <w:rFonts w:ascii="Arial" w:hAnsi="Arial" w:cs="Arial"/>
          <w:bCs/>
          <w:sz w:val="24"/>
          <w:szCs w:val="24"/>
        </w:rPr>
        <w:t xml:space="preserve">.  </w:t>
      </w:r>
      <w:r w:rsidR="00D50BB8" w:rsidRPr="00CD58F1">
        <w:rPr>
          <w:rFonts w:ascii="Arial" w:hAnsi="Arial" w:cs="Arial"/>
          <w:bCs/>
          <w:sz w:val="24"/>
          <w:szCs w:val="24"/>
        </w:rPr>
        <w:t xml:space="preserve">After </w:t>
      </w:r>
      <w:r w:rsidRPr="00CD58F1">
        <w:rPr>
          <w:rFonts w:ascii="Arial" w:hAnsi="Arial" w:cs="Arial"/>
          <w:bCs/>
          <w:sz w:val="24"/>
          <w:szCs w:val="24"/>
        </w:rPr>
        <w:t>selections are made</w:t>
      </w:r>
      <w:r w:rsidR="00D50BB8" w:rsidRPr="00CD58F1">
        <w:rPr>
          <w:rFonts w:ascii="Arial" w:hAnsi="Arial" w:cs="Arial"/>
          <w:bCs/>
          <w:sz w:val="24"/>
          <w:szCs w:val="24"/>
        </w:rPr>
        <w:t xml:space="preserve"> </w:t>
      </w:r>
      <w:r w:rsidRPr="00CD58F1">
        <w:rPr>
          <w:rFonts w:ascii="Arial" w:hAnsi="Arial" w:cs="Arial"/>
          <w:bCs/>
          <w:sz w:val="24"/>
          <w:szCs w:val="24"/>
        </w:rPr>
        <w:t xml:space="preserve">designers </w:t>
      </w:r>
      <w:r w:rsidR="00D50BB8" w:rsidRPr="00CD58F1">
        <w:rPr>
          <w:rFonts w:ascii="Arial" w:hAnsi="Arial" w:cs="Arial"/>
          <w:bCs/>
          <w:sz w:val="24"/>
          <w:szCs w:val="24"/>
        </w:rPr>
        <w:t xml:space="preserve">will be notified and given </w:t>
      </w:r>
      <w:r w:rsidRPr="00CD58F1">
        <w:rPr>
          <w:rFonts w:ascii="Arial" w:hAnsi="Arial" w:cs="Arial"/>
          <w:bCs/>
          <w:sz w:val="24"/>
          <w:szCs w:val="24"/>
        </w:rPr>
        <w:t xml:space="preserve">two weeks to submit a design board (specifications for the design board </w:t>
      </w:r>
      <w:r w:rsidR="00D50BB8" w:rsidRPr="00CD58F1">
        <w:rPr>
          <w:rFonts w:ascii="Arial" w:hAnsi="Arial" w:cs="Arial"/>
          <w:bCs/>
          <w:sz w:val="24"/>
          <w:szCs w:val="24"/>
        </w:rPr>
        <w:t xml:space="preserve">are also </w:t>
      </w:r>
      <w:r w:rsidRPr="00CD58F1">
        <w:rPr>
          <w:rFonts w:ascii="Arial" w:hAnsi="Arial" w:cs="Arial"/>
          <w:bCs/>
          <w:sz w:val="24"/>
          <w:szCs w:val="24"/>
        </w:rPr>
        <w:t>outlined in th</w:t>
      </w:r>
      <w:r w:rsidR="00D50BB8" w:rsidRPr="00CD58F1">
        <w:rPr>
          <w:rFonts w:ascii="Arial" w:hAnsi="Arial" w:cs="Arial"/>
          <w:bCs/>
          <w:sz w:val="24"/>
          <w:szCs w:val="24"/>
        </w:rPr>
        <w:t>is packet</w:t>
      </w:r>
      <w:r w:rsidRPr="00CD58F1">
        <w:rPr>
          <w:rFonts w:ascii="Arial" w:hAnsi="Arial" w:cs="Arial"/>
          <w:bCs/>
          <w:sz w:val="24"/>
          <w:szCs w:val="24"/>
        </w:rPr>
        <w:t>).  </w:t>
      </w:r>
    </w:p>
    <w:p w14:paraId="6A274B84" w14:textId="77777777" w:rsidR="008F1086" w:rsidRPr="00CD58F1" w:rsidRDefault="008F1086" w:rsidP="00CD58F1">
      <w:pPr>
        <w:spacing w:after="0"/>
        <w:ind w:left="-270"/>
        <w:rPr>
          <w:rFonts w:ascii="Arial" w:hAnsi="Arial" w:cs="Arial"/>
          <w:bCs/>
          <w:sz w:val="24"/>
          <w:szCs w:val="24"/>
        </w:rPr>
      </w:pPr>
    </w:p>
    <w:p w14:paraId="008908CF" w14:textId="77777777" w:rsidR="00996625" w:rsidRPr="00CD58F1" w:rsidRDefault="00996625" w:rsidP="00CD58F1">
      <w:pPr>
        <w:spacing w:after="0"/>
        <w:ind w:left="-270"/>
        <w:rPr>
          <w:rFonts w:ascii="Arial" w:hAnsi="Arial" w:cs="Arial"/>
          <w:bCs/>
          <w:sz w:val="24"/>
          <w:szCs w:val="24"/>
        </w:rPr>
      </w:pPr>
      <w:r w:rsidRPr="00CD58F1">
        <w:rPr>
          <w:rFonts w:ascii="Arial" w:hAnsi="Arial" w:cs="Arial"/>
          <w:bCs/>
          <w:sz w:val="24"/>
          <w:szCs w:val="24"/>
        </w:rPr>
        <w:t>The design board is reviewed by the Committee, and then shown and reviewed by the Owner.  Upon completion of this process, the designer is given the approval to move forward.  </w:t>
      </w:r>
    </w:p>
    <w:p w14:paraId="2423985C" w14:textId="77777777" w:rsidR="003679D3" w:rsidRDefault="003679D3">
      <w:pPr>
        <w:spacing w:after="0" w:line="240" w:lineRule="auto"/>
        <w:rPr>
          <w:rFonts w:ascii="Arial" w:hAnsi="Arial" w:cs="Arial"/>
          <w:sz w:val="24"/>
          <w:szCs w:val="24"/>
        </w:rPr>
      </w:pPr>
      <w:r>
        <w:rPr>
          <w:rFonts w:ascii="Arial" w:hAnsi="Arial" w:cs="Arial"/>
          <w:sz w:val="24"/>
          <w:szCs w:val="24"/>
        </w:rPr>
        <w:br w:type="page"/>
      </w:r>
    </w:p>
    <w:p w14:paraId="0498CCE1" w14:textId="77777777" w:rsidR="001F7E19" w:rsidRPr="003F27BB" w:rsidRDefault="001F7E19" w:rsidP="00CC01EE">
      <w:pPr>
        <w:spacing w:after="0"/>
        <w:ind w:left="-270"/>
        <w:rPr>
          <w:rFonts w:ascii="Arial" w:hAnsi="Arial" w:cs="Arial"/>
          <w:sz w:val="24"/>
          <w:szCs w:val="24"/>
        </w:rPr>
      </w:pPr>
    </w:p>
    <w:p w14:paraId="74F88F57" w14:textId="77777777" w:rsidR="003F27BB" w:rsidRDefault="003F27BB" w:rsidP="00CC01EE">
      <w:pPr>
        <w:spacing w:after="0" w:line="240" w:lineRule="auto"/>
        <w:jc w:val="center"/>
        <w:rPr>
          <w:rFonts w:ascii="Arial" w:hAnsi="Arial" w:cs="Arial"/>
          <w:b/>
          <w:sz w:val="24"/>
          <w:szCs w:val="24"/>
        </w:rPr>
      </w:pPr>
    </w:p>
    <w:p w14:paraId="7E9FFC9E" w14:textId="77777777" w:rsidR="00213FCE" w:rsidRPr="003F27BB" w:rsidRDefault="00213FCE" w:rsidP="00CC01EE">
      <w:pPr>
        <w:spacing w:after="0" w:line="240" w:lineRule="auto"/>
        <w:jc w:val="center"/>
        <w:rPr>
          <w:rFonts w:ascii="Arial" w:hAnsi="Arial" w:cs="Arial"/>
          <w:b/>
          <w:noProof/>
          <w:color w:val="1F497D" w:themeColor="text2"/>
          <w:sz w:val="28"/>
          <w:szCs w:val="28"/>
        </w:rPr>
      </w:pPr>
      <w:r w:rsidRPr="003F27BB">
        <w:rPr>
          <w:rFonts w:ascii="Arial" w:hAnsi="Arial" w:cs="Arial"/>
          <w:b/>
          <w:sz w:val="28"/>
          <w:szCs w:val="28"/>
        </w:rPr>
        <w:t>Design Board Format</w:t>
      </w:r>
    </w:p>
    <w:p w14:paraId="5AAB334E" w14:textId="77777777" w:rsidR="00BE1A07" w:rsidRPr="00FD4EA7" w:rsidRDefault="00BE1A07" w:rsidP="00BE1A07">
      <w:pPr>
        <w:spacing w:after="0"/>
        <w:ind w:left="-270"/>
        <w:jc w:val="center"/>
        <w:rPr>
          <w:rFonts w:ascii="Arial" w:hAnsi="Arial" w:cs="Arial"/>
          <w:b/>
          <w:sz w:val="24"/>
          <w:szCs w:val="24"/>
        </w:rPr>
      </w:pPr>
      <w:r w:rsidRPr="00FD4EA7">
        <w:rPr>
          <w:rFonts w:ascii="Arial" w:hAnsi="Arial" w:cs="Arial"/>
          <w:b/>
          <w:sz w:val="24"/>
          <w:szCs w:val="24"/>
        </w:rPr>
        <w:t xml:space="preserve">DUE DATE: </w:t>
      </w:r>
      <w:r w:rsidR="00681CD4">
        <w:rPr>
          <w:rFonts w:ascii="Arial" w:hAnsi="Arial" w:cs="Arial"/>
          <w:b/>
          <w:sz w:val="24"/>
          <w:szCs w:val="24"/>
        </w:rPr>
        <w:t xml:space="preserve">no later than </w:t>
      </w:r>
      <w:r w:rsidR="005C0618">
        <w:rPr>
          <w:rFonts w:ascii="Arial" w:hAnsi="Arial" w:cs="Arial"/>
          <w:b/>
          <w:sz w:val="24"/>
          <w:szCs w:val="24"/>
        </w:rPr>
        <w:t>Thursday</w:t>
      </w:r>
      <w:r>
        <w:rPr>
          <w:rFonts w:ascii="Arial" w:hAnsi="Arial" w:cs="Arial"/>
          <w:b/>
          <w:sz w:val="24"/>
          <w:szCs w:val="24"/>
        </w:rPr>
        <w:t xml:space="preserve">, </w:t>
      </w:r>
      <w:r w:rsidR="005C0618">
        <w:rPr>
          <w:rFonts w:ascii="Arial" w:hAnsi="Arial" w:cs="Arial"/>
          <w:b/>
          <w:sz w:val="24"/>
          <w:szCs w:val="24"/>
        </w:rPr>
        <w:t>March 3</w:t>
      </w:r>
      <w:r>
        <w:rPr>
          <w:rFonts w:ascii="Arial" w:hAnsi="Arial" w:cs="Arial"/>
          <w:b/>
          <w:sz w:val="24"/>
          <w:szCs w:val="24"/>
        </w:rPr>
        <w:t>, 20</w:t>
      </w:r>
      <w:r w:rsidR="005C0618">
        <w:rPr>
          <w:rFonts w:ascii="Arial" w:hAnsi="Arial" w:cs="Arial"/>
          <w:b/>
          <w:sz w:val="24"/>
          <w:szCs w:val="24"/>
        </w:rPr>
        <w:t>22</w:t>
      </w:r>
    </w:p>
    <w:p w14:paraId="74DC258D" w14:textId="77777777" w:rsidR="00213FCE" w:rsidRPr="003F27BB" w:rsidRDefault="00213FCE" w:rsidP="00CC01EE">
      <w:pPr>
        <w:spacing w:after="0"/>
        <w:jc w:val="center"/>
        <w:rPr>
          <w:rFonts w:ascii="Arial" w:hAnsi="Arial" w:cs="Arial"/>
          <w:b/>
          <w:sz w:val="24"/>
          <w:szCs w:val="24"/>
        </w:rPr>
      </w:pPr>
    </w:p>
    <w:p w14:paraId="3C9999D8" w14:textId="77777777" w:rsidR="00213FCE" w:rsidRPr="003F27BB" w:rsidRDefault="00213FCE" w:rsidP="00CC01EE">
      <w:pPr>
        <w:spacing w:after="0"/>
        <w:rPr>
          <w:rFonts w:ascii="Arial" w:hAnsi="Arial" w:cs="Arial"/>
          <w:sz w:val="24"/>
          <w:szCs w:val="24"/>
        </w:rPr>
      </w:pPr>
      <w:r w:rsidRPr="003F27BB">
        <w:rPr>
          <w:rFonts w:ascii="Arial" w:hAnsi="Arial" w:cs="Arial"/>
          <w:b/>
          <w:sz w:val="24"/>
          <w:szCs w:val="24"/>
          <w:u w:val="single"/>
        </w:rPr>
        <w:t>Size</w:t>
      </w:r>
      <w:r w:rsidRPr="003F27BB">
        <w:rPr>
          <w:rFonts w:ascii="Arial" w:hAnsi="Arial" w:cs="Arial"/>
          <w:b/>
          <w:sz w:val="24"/>
          <w:szCs w:val="24"/>
        </w:rPr>
        <w:t>:</w:t>
      </w:r>
      <w:r w:rsidRPr="003F27BB">
        <w:rPr>
          <w:rFonts w:ascii="Arial" w:hAnsi="Arial" w:cs="Arial"/>
          <w:sz w:val="24"/>
          <w:szCs w:val="24"/>
        </w:rPr>
        <w:tab/>
      </w:r>
      <w:r w:rsidRPr="003F27BB">
        <w:rPr>
          <w:rFonts w:ascii="Arial" w:hAnsi="Arial" w:cs="Arial"/>
          <w:sz w:val="24"/>
          <w:szCs w:val="24"/>
        </w:rPr>
        <w:tab/>
        <w:t xml:space="preserve">Presentation Boards shall be no </w:t>
      </w:r>
      <w:r w:rsidR="0043019E" w:rsidRPr="003F27BB">
        <w:rPr>
          <w:rFonts w:ascii="Arial" w:hAnsi="Arial" w:cs="Arial"/>
          <w:sz w:val="24"/>
          <w:szCs w:val="24"/>
        </w:rPr>
        <w:t>smaller</w:t>
      </w:r>
      <w:r w:rsidRPr="003F27BB">
        <w:rPr>
          <w:rFonts w:ascii="Arial" w:hAnsi="Arial" w:cs="Arial"/>
          <w:sz w:val="24"/>
          <w:szCs w:val="24"/>
        </w:rPr>
        <w:t xml:space="preserve"> than 20”x30” and no </w:t>
      </w:r>
      <w:r w:rsidR="0043019E" w:rsidRPr="003F27BB">
        <w:rPr>
          <w:rFonts w:ascii="Arial" w:hAnsi="Arial" w:cs="Arial"/>
          <w:sz w:val="24"/>
          <w:szCs w:val="24"/>
        </w:rPr>
        <w:t>larg</w:t>
      </w:r>
      <w:r w:rsidRPr="003F27BB">
        <w:rPr>
          <w:rFonts w:ascii="Arial" w:hAnsi="Arial" w:cs="Arial"/>
          <w:sz w:val="24"/>
          <w:szCs w:val="24"/>
        </w:rPr>
        <w:t>er than</w:t>
      </w:r>
    </w:p>
    <w:p w14:paraId="6BAFC49D" w14:textId="77777777" w:rsidR="00213FCE" w:rsidRPr="003F27BB" w:rsidRDefault="0043019E" w:rsidP="00CC01EE">
      <w:pPr>
        <w:spacing w:after="0"/>
        <w:ind w:firstLine="1440"/>
        <w:rPr>
          <w:rFonts w:ascii="Arial" w:hAnsi="Arial" w:cs="Arial"/>
          <w:sz w:val="24"/>
          <w:szCs w:val="24"/>
        </w:rPr>
      </w:pPr>
      <w:r w:rsidRPr="003F27BB">
        <w:rPr>
          <w:rFonts w:ascii="Arial" w:hAnsi="Arial" w:cs="Arial"/>
          <w:sz w:val="24"/>
          <w:szCs w:val="24"/>
        </w:rPr>
        <w:t>24</w:t>
      </w:r>
      <w:r w:rsidR="00213FCE" w:rsidRPr="003F27BB">
        <w:rPr>
          <w:rFonts w:ascii="Arial" w:hAnsi="Arial" w:cs="Arial"/>
          <w:sz w:val="24"/>
          <w:szCs w:val="24"/>
        </w:rPr>
        <w:t xml:space="preserve">”x </w:t>
      </w:r>
      <w:r w:rsidRPr="003F27BB">
        <w:rPr>
          <w:rFonts w:ascii="Arial" w:hAnsi="Arial" w:cs="Arial"/>
          <w:sz w:val="24"/>
          <w:szCs w:val="24"/>
        </w:rPr>
        <w:t>36</w:t>
      </w:r>
      <w:r w:rsidR="00213FCE" w:rsidRPr="003F27BB">
        <w:rPr>
          <w:rFonts w:ascii="Arial" w:hAnsi="Arial" w:cs="Arial"/>
          <w:sz w:val="24"/>
          <w:szCs w:val="24"/>
        </w:rPr>
        <w:t>”. More than one board may be submitted.</w:t>
      </w:r>
    </w:p>
    <w:p w14:paraId="5116B05F" w14:textId="77777777" w:rsidR="00213FCE" w:rsidRPr="003F27BB" w:rsidRDefault="00213FCE" w:rsidP="00CC01EE">
      <w:pPr>
        <w:spacing w:after="0"/>
        <w:ind w:firstLine="1440"/>
        <w:rPr>
          <w:rFonts w:ascii="Arial" w:hAnsi="Arial" w:cs="Arial"/>
          <w:sz w:val="24"/>
          <w:szCs w:val="24"/>
        </w:rPr>
      </w:pPr>
    </w:p>
    <w:p w14:paraId="6E7917BB" w14:textId="77777777" w:rsidR="00213FCE" w:rsidRPr="003F27BB" w:rsidRDefault="00213FCE" w:rsidP="00CC01EE">
      <w:pPr>
        <w:spacing w:after="0"/>
        <w:rPr>
          <w:rFonts w:ascii="Arial" w:hAnsi="Arial" w:cs="Arial"/>
          <w:b/>
          <w:color w:val="FF0000"/>
          <w:sz w:val="24"/>
          <w:szCs w:val="24"/>
        </w:rPr>
      </w:pPr>
      <w:r w:rsidRPr="003F27BB">
        <w:rPr>
          <w:rFonts w:ascii="Arial" w:hAnsi="Arial" w:cs="Arial"/>
          <w:b/>
          <w:sz w:val="24"/>
          <w:szCs w:val="24"/>
          <w:u w:val="single"/>
        </w:rPr>
        <w:t>Due Date</w:t>
      </w:r>
      <w:r w:rsidRPr="003F27BB">
        <w:rPr>
          <w:rFonts w:ascii="Arial" w:hAnsi="Arial" w:cs="Arial"/>
          <w:b/>
          <w:sz w:val="24"/>
          <w:szCs w:val="24"/>
        </w:rPr>
        <w:t>:</w:t>
      </w:r>
      <w:r w:rsidRPr="003F27BB">
        <w:rPr>
          <w:rFonts w:ascii="Arial" w:hAnsi="Arial" w:cs="Arial"/>
          <w:sz w:val="24"/>
          <w:szCs w:val="24"/>
        </w:rPr>
        <w:tab/>
      </w:r>
      <w:r w:rsidR="005D4048">
        <w:rPr>
          <w:rFonts w:ascii="Arial" w:hAnsi="Arial" w:cs="Arial"/>
          <w:sz w:val="24"/>
          <w:szCs w:val="24"/>
        </w:rPr>
        <w:t>Thursday, March 3, 2022</w:t>
      </w:r>
    </w:p>
    <w:p w14:paraId="36905E5D" w14:textId="77777777" w:rsidR="00213FCE" w:rsidRPr="003F27BB" w:rsidRDefault="00213FCE" w:rsidP="00CC01EE">
      <w:pPr>
        <w:spacing w:after="0"/>
        <w:ind w:left="1440"/>
        <w:rPr>
          <w:rFonts w:ascii="Arial" w:hAnsi="Arial" w:cs="Arial"/>
          <w:sz w:val="24"/>
          <w:szCs w:val="24"/>
        </w:rPr>
      </w:pPr>
      <w:r w:rsidRPr="003F27BB">
        <w:rPr>
          <w:rFonts w:ascii="Arial" w:hAnsi="Arial" w:cs="Arial"/>
          <w:sz w:val="24"/>
          <w:szCs w:val="24"/>
        </w:rPr>
        <w:t>The Design Committee will review the selections and present them for the owners’ review.</w:t>
      </w:r>
    </w:p>
    <w:p w14:paraId="5B80F252" w14:textId="77777777" w:rsidR="00213FCE" w:rsidRPr="003F27BB" w:rsidRDefault="00213FCE" w:rsidP="00CC01EE">
      <w:pPr>
        <w:spacing w:after="0"/>
        <w:ind w:left="1440"/>
        <w:rPr>
          <w:rFonts w:ascii="Arial" w:hAnsi="Arial" w:cs="Arial"/>
          <w:sz w:val="24"/>
          <w:szCs w:val="24"/>
        </w:rPr>
      </w:pPr>
    </w:p>
    <w:p w14:paraId="7CDD1A23" w14:textId="77777777" w:rsidR="00213FCE" w:rsidRPr="003F27BB" w:rsidRDefault="00213FCE" w:rsidP="00CC01EE">
      <w:pPr>
        <w:spacing w:after="0"/>
        <w:rPr>
          <w:rFonts w:ascii="Arial" w:hAnsi="Arial" w:cs="Arial"/>
          <w:sz w:val="24"/>
          <w:szCs w:val="24"/>
        </w:rPr>
      </w:pPr>
      <w:r w:rsidRPr="003F27BB">
        <w:rPr>
          <w:rFonts w:ascii="Arial" w:hAnsi="Arial" w:cs="Arial"/>
          <w:b/>
          <w:sz w:val="24"/>
          <w:szCs w:val="24"/>
          <w:u w:val="single"/>
        </w:rPr>
        <w:t>Content</w:t>
      </w:r>
      <w:r w:rsidRPr="003F27BB">
        <w:rPr>
          <w:rFonts w:ascii="Arial" w:hAnsi="Arial" w:cs="Arial"/>
          <w:b/>
          <w:sz w:val="24"/>
          <w:szCs w:val="24"/>
        </w:rPr>
        <w:t>:</w:t>
      </w:r>
      <w:r w:rsidRPr="003F27BB">
        <w:rPr>
          <w:rFonts w:ascii="Arial" w:hAnsi="Arial" w:cs="Arial"/>
          <w:sz w:val="24"/>
          <w:szCs w:val="24"/>
        </w:rPr>
        <w:tab/>
        <w:t>Design boards must include:</w:t>
      </w:r>
    </w:p>
    <w:p w14:paraId="4940B590" w14:textId="77777777" w:rsidR="00213FCE" w:rsidRPr="003F27BB" w:rsidRDefault="00213FCE" w:rsidP="00CC01EE">
      <w:pPr>
        <w:numPr>
          <w:ilvl w:val="0"/>
          <w:numId w:val="16"/>
        </w:numPr>
        <w:tabs>
          <w:tab w:val="left" w:pos="1440"/>
          <w:tab w:val="left" w:pos="3240"/>
        </w:tabs>
        <w:suppressAutoHyphens/>
        <w:spacing w:after="0" w:line="240" w:lineRule="auto"/>
        <w:rPr>
          <w:rFonts w:ascii="Arial" w:hAnsi="Arial" w:cs="Arial"/>
          <w:sz w:val="24"/>
          <w:szCs w:val="24"/>
        </w:rPr>
      </w:pPr>
      <w:r w:rsidRPr="003F27BB">
        <w:rPr>
          <w:rFonts w:ascii="Arial" w:hAnsi="Arial" w:cs="Arial"/>
          <w:sz w:val="24"/>
          <w:szCs w:val="24"/>
        </w:rPr>
        <w:t>A one–quarter inch scale floor plan. (Please consider traffic flow through the room.)</w:t>
      </w:r>
    </w:p>
    <w:p w14:paraId="52823119" w14:textId="77777777" w:rsidR="00213FCE" w:rsidRPr="003F27BB" w:rsidRDefault="00213FCE" w:rsidP="00CC01EE">
      <w:pPr>
        <w:numPr>
          <w:ilvl w:val="0"/>
          <w:numId w:val="16"/>
        </w:numPr>
        <w:suppressAutoHyphens/>
        <w:spacing w:after="0" w:line="240" w:lineRule="auto"/>
        <w:rPr>
          <w:rFonts w:ascii="Arial" w:hAnsi="Arial" w:cs="Arial"/>
          <w:sz w:val="24"/>
          <w:szCs w:val="24"/>
        </w:rPr>
      </w:pPr>
      <w:r w:rsidRPr="003F27BB">
        <w:rPr>
          <w:rFonts w:ascii="Arial" w:hAnsi="Arial" w:cs="Arial"/>
          <w:sz w:val="24"/>
          <w:szCs w:val="24"/>
        </w:rPr>
        <w:t>Photos of furniture; renderings or photos of window treatments and lighting fixtures.</w:t>
      </w:r>
    </w:p>
    <w:p w14:paraId="67A2797A" w14:textId="77777777" w:rsidR="00213FCE" w:rsidRPr="003F27BB" w:rsidRDefault="00213FCE" w:rsidP="00CC01EE">
      <w:pPr>
        <w:numPr>
          <w:ilvl w:val="0"/>
          <w:numId w:val="16"/>
        </w:numPr>
        <w:suppressAutoHyphens/>
        <w:spacing w:after="0" w:line="240" w:lineRule="auto"/>
        <w:rPr>
          <w:rFonts w:ascii="Arial" w:hAnsi="Arial" w:cs="Arial"/>
          <w:sz w:val="24"/>
          <w:szCs w:val="24"/>
        </w:rPr>
      </w:pPr>
      <w:r w:rsidRPr="003F27BB">
        <w:rPr>
          <w:rFonts w:ascii="Arial" w:hAnsi="Arial" w:cs="Arial"/>
          <w:sz w:val="24"/>
          <w:szCs w:val="24"/>
        </w:rPr>
        <w:t>Samples of fabrics, floor coverings, and wallpaper.</w:t>
      </w:r>
    </w:p>
    <w:p w14:paraId="5F1B1EA7" w14:textId="77777777" w:rsidR="00213FCE" w:rsidRPr="003F27BB" w:rsidRDefault="00213FCE" w:rsidP="00CC01EE">
      <w:pPr>
        <w:numPr>
          <w:ilvl w:val="0"/>
          <w:numId w:val="16"/>
        </w:numPr>
        <w:suppressAutoHyphens/>
        <w:spacing w:after="0" w:line="240" w:lineRule="auto"/>
        <w:rPr>
          <w:rFonts w:ascii="Arial" w:hAnsi="Arial" w:cs="Arial"/>
          <w:sz w:val="24"/>
          <w:szCs w:val="24"/>
        </w:rPr>
      </w:pPr>
      <w:r w:rsidRPr="003F27BB">
        <w:rPr>
          <w:rFonts w:ascii="Arial" w:hAnsi="Arial" w:cs="Arial"/>
          <w:sz w:val="24"/>
          <w:szCs w:val="24"/>
        </w:rPr>
        <w:t>Wall and Ceiling paint colors; trim colors if allowed; and the particular finish of the paint. Please include the name of the colors, manufacturer, and manufacturer number.</w:t>
      </w:r>
    </w:p>
    <w:p w14:paraId="2E73C4A3" w14:textId="77777777" w:rsidR="00213FCE" w:rsidRPr="003F27BB" w:rsidRDefault="00213FCE" w:rsidP="00CC01EE">
      <w:pPr>
        <w:numPr>
          <w:ilvl w:val="0"/>
          <w:numId w:val="16"/>
        </w:numPr>
        <w:suppressAutoHyphens/>
        <w:spacing w:after="0" w:line="240" w:lineRule="auto"/>
        <w:rPr>
          <w:rFonts w:ascii="Arial" w:hAnsi="Arial" w:cs="Arial"/>
          <w:sz w:val="24"/>
          <w:szCs w:val="24"/>
        </w:rPr>
      </w:pPr>
      <w:r w:rsidRPr="003F27BB">
        <w:rPr>
          <w:rFonts w:ascii="Arial" w:hAnsi="Arial" w:cs="Arial"/>
          <w:sz w:val="24"/>
          <w:szCs w:val="24"/>
        </w:rPr>
        <w:t>Exact samples of faux finishes, stenciling or decorative wall paintings. Also, location and size of stencil or decorative wall paintings.</w:t>
      </w:r>
    </w:p>
    <w:p w14:paraId="2A4B5E22" w14:textId="77777777" w:rsidR="00213FCE" w:rsidRPr="003F27BB" w:rsidRDefault="00213FCE" w:rsidP="00CC01EE">
      <w:pPr>
        <w:suppressAutoHyphens/>
        <w:spacing w:after="0" w:line="240" w:lineRule="auto"/>
        <w:ind w:left="1800"/>
        <w:rPr>
          <w:rFonts w:ascii="Arial" w:hAnsi="Arial" w:cs="Arial"/>
          <w:sz w:val="24"/>
          <w:szCs w:val="24"/>
        </w:rPr>
      </w:pPr>
    </w:p>
    <w:p w14:paraId="28670BAE" w14:textId="77777777" w:rsidR="00213FCE" w:rsidRPr="003F27BB" w:rsidRDefault="00213FCE" w:rsidP="00200FAC">
      <w:pPr>
        <w:spacing w:after="0"/>
        <w:ind w:left="1440" w:hanging="1440"/>
        <w:rPr>
          <w:rFonts w:ascii="Arial" w:hAnsi="Arial" w:cs="Arial"/>
          <w:sz w:val="24"/>
          <w:szCs w:val="24"/>
        </w:rPr>
      </w:pPr>
      <w:r w:rsidRPr="003F27BB">
        <w:rPr>
          <w:rFonts w:ascii="Arial" w:hAnsi="Arial" w:cs="Arial"/>
          <w:b/>
          <w:sz w:val="24"/>
          <w:szCs w:val="24"/>
          <w:u w:val="single"/>
        </w:rPr>
        <w:t>Changes</w:t>
      </w:r>
      <w:r w:rsidRPr="003F27BB">
        <w:rPr>
          <w:rFonts w:ascii="Arial" w:hAnsi="Arial" w:cs="Arial"/>
          <w:b/>
          <w:sz w:val="24"/>
          <w:szCs w:val="24"/>
        </w:rPr>
        <w:t>:</w:t>
      </w:r>
      <w:r w:rsidRPr="003F27BB">
        <w:rPr>
          <w:rFonts w:ascii="Arial" w:hAnsi="Arial" w:cs="Arial"/>
          <w:sz w:val="24"/>
          <w:szCs w:val="24"/>
        </w:rPr>
        <w:t xml:space="preserve"> </w:t>
      </w:r>
      <w:r w:rsidRPr="003F27BB">
        <w:rPr>
          <w:rFonts w:ascii="Arial" w:hAnsi="Arial" w:cs="Arial"/>
          <w:sz w:val="24"/>
          <w:szCs w:val="24"/>
        </w:rPr>
        <w:tab/>
        <w:t>Present any/all changes to your design boards in writing to the Design C</w:t>
      </w:r>
      <w:r w:rsidR="00200FAC">
        <w:rPr>
          <w:rFonts w:ascii="Arial" w:hAnsi="Arial" w:cs="Arial"/>
          <w:sz w:val="24"/>
          <w:szCs w:val="24"/>
        </w:rPr>
        <w:t>ommittee Chair</w:t>
      </w:r>
      <w:r w:rsidRPr="003F27BB">
        <w:rPr>
          <w:rFonts w:ascii="Arial" w:hAnsi="Arial" w:cs="Arial"/>
          <w:sz w:val="24"/>
          <w:szCs w:val="24"/>
        </w:rPr>
        <w:t>.</w:t>
      </w:r>
    </w:p>
    <w:p w14:paraId="1437D713" w14:textId="77777777" w:rsidR="00213FCE" w:rsidRPr="003F27BB" w:rsidRDefault="00213FCE" w:rsidP="00CC01EE">
      <w:pPr>
        <w:spacing w:after="0"/>
        <w:rPr>
          <w:rFonts w:ascii="Arial" w:hAnsi="Arial" w:cs="Arial"/>
          <w:sz w:val="24"/>
          <w:szCs w:val="24"/>
        </w:rPr>
      </w:pPr>
    </w:p>
    <w:p w14:paraId="3D42A49B" w14:textId="77777777" w:rsidR="00213FCE" w:rsidRPr="003F27BB" w:rsidRDefault="00213FCE" w:rsidP="00CC01EE">
      <w:pPr>
        <w:spacing w:after="0"/>
        <w:ind w:left="1440"/>
        <w:rPr>
          <w:rFonts w:ascii="Arial" w:hAnsi="Arial" w:cs="Arial"/>
          <w:sz w:val="24"/>
          <w:szCs w:val="24"/>
        </w:rPr>
      </w:pPr>
      <w:r w:rsidRPr="003F27BB">
        <w:rPr>
          <w:rFonts w:ascii="Arial" w:hAnsi="Arial" w:cs="Arial"/>
          <w:sz w:val="24"/>
          <w:szCs w:val="24"/>
        </w:rPr>
        <w:t xml:space="preserve">Please state the reason for the change and include samples, photographs, or renderings, as necessary.  </w:t>
      </w:r>
      <w:r w:rsidRPr="003F27BB">
        <w:rPr>
          <w:rFonts w:ascii="Arial" w:hAnsi="Arial" w:cs="Arial"/>
          <w:sz w:val="24"/>
          <w:szCs w:val="24"/>
          <w:u w:val="single"/>
        </w:rPr>
        <w:t>The Design Committee must approve any and all changes</w:t>
      </w:r>
      <w:r w:rsidRPr="003F27BB">
        <w:rPr>
          <w:rFonts w:ascii="Arial" w:hAnsi="Arial" w:cs="Arial"/>
          <w:sz w:val="24"/>
          <w:szCs w:val="24"/>
        </w:rPr>
        <w:t>.</w:t>
      </w:r>
    </w:p>
    <w:p w14:paraId="40B1AAB2" w14:textId="77777777" w:rsidR="00213FCE" w:rsidRPr="003F27BB" w:rsidRDefault="00213FCE" w:rsidP="00CC01EE">
      <w:pPr>
        <w:spacing w:after="0"/>
        <w:ind w:left="1440"/>
        <w:rPr>
          <w:rFonts w:ascii="Arial" w:hAnsi="Arial" w:cs="Arial"/>
          <w:sz w:val="24"/>
          <w:szCs w:val="24"/>
        </w:rPr>
      </w:pPr>
    </w:p>
    <w:p w14:paraId="7AEE4714" w14:textId="77777777" w:rsidR="00213FCE" w:rsidRPr="00FD4EA7" w:rsidRDefault="00213FCE" w:rsidP="00CC01EE">
      <w:pPr>
        <w:spacing w:after="0"/>
        <w:rPr>
          <w:rFonts w:ascii="Arial" w:hAnsi="Arial" w:cs="Arial"/>
          <w:sz w:val="24"/>
          <w:szCs w:val="24"/>
        </w:rPr>
      </w:pPr>
      <w:r w:rsidRPr="003F27BB">
        <w:rPr>
          <w:rFonts w:ascii="Arial" w:hAnsi="Arial" w:cs="Arial"/>
          <w:sz w:val="24"/>
          <w:szCs w:val="24"/>
        </w:rPr>
        <w:t xml:space="preserve">IMPORTANT:  Put your room </w:t>
      </w:r>
      <w:r w:rsidR="001F7E19" w:rsidRPr="003F27BB">
        <w:rPr>
          <w:rFonts w:ascii="Arial" w:hAnsi="Arial" w:cs="Arial"/>
          <w:sz w:val="24"/>
          <w:szCs w:val="24"/>
        </w:rPr>
        <w:t xml:space="preserve">number and </w:t>
      </w:r>
      <w:r w:rsidRPr="003F27BB">
        <w:rPr>
          <w:rFonts w:ascii="Arial" w:hAnsi="Arial" w:cs="Arial"/>
          <w:sz w:val="24"/>
          <w:szCs w:val="24"/>
        </w:rPr>
        <w:t xml:space="preserve">name and </w:t>
      </w:r>
      <w:r w:rsidR="001F7E19" w:rsidRPr="003F27BB">
        <w:rPr>
          <w:rFonts w:ascii="Arial" w:hAnsi="Arial" w:cs="Arial"/>
          <w:sz w:val="24"/>
          <w:szCs w:val="24"/>
        </w:rPr>
        <w:t>all of your contact information</w:t>
      </w:r>
      <w:r w:rsidRPr="003F27BB">
        <w:rPr>
          <w:rFonts w:ascii="Arial" w:hAnsi="Arial" w:cs="Arial"/>
          <w:sz w:val="24"/>
          <w:szCs w:val="24"/>
        </w:rPr>
        <w:t xml:space="preserve"> on your </w:t>
      </w:r>
      <w:r w:rsidRPr="000E7598">
        <w:rPr>
          <w:rFonts w:ascii="Arial" w:hAnsi="Arial" w:cs="Arial"/>
          <w:sz w:val="24"/>
          <w:szCs w:val="24"/>
        </w:rPr>
        <w:t xml:space="preserve">board. </w:t>
      </w:r>
      <w:r w:rsidR="000E7598" w:rsidRPr="000E7598">
        <w:rPr>
          <w:rFonts w:ascii="Arial" w:hAnsi="Arial" w:cs="Arial"/>
          <w:sz w:val="24"/>
          <w:szCs w:val="24"/>
        </w:rPr>
        <w:t xml:space="preserve">You should </w:t>
      </w:r>
      <w:r w:rsidR="00FA241E" w:rsidRPr="000E7598">
        <w:rPr>
          <w:rFonts w:ascii="Arial" w:hAnsi="Arial" w:cs="Arial"/>
          <w:sz w:val="24"/>
          <w:szCs w:val="24"/>
        </w:rPr>
        <w:t>bring your Board to</w:t>
      </w:r>
      <w:r w:rsidR="006D1DE0" w:rsidRPr="000E7598">
        <w:rPr>
          <w:rFonts w:ascii="Arial" w:hAnsi="Arial" w:cs="Arial"/>
          <w:sz w:val="24"/>
          <w:szCs w:val="24"/>
        </w:rPr>
        <w:t xml:space="preserve"> Peggy Maxson’s House at 3779 Old Columbia Pike, Ellicott City, 21043.  </w:t>
      </w:r>
      <w:r w:rsidR="000E7598" w:rsidRPr="000E7598">
        <w:rPr>
          <w:rFonts w:ascii="Arial" w:hAnsi="Arial" w:cs="Arial"/>
          <w:sz w:val="24"/>
          <w:szCs w:val="24"/>
        </w:rPr>
        <w:t>Text to 443-474-7999 prior to dropping off.  There will be a box on the porch that you can drop off your board if she’s not home.</w:t>
      </w:r>
      <w:r w:rsidR="000E7598">
        <w:rPr>
          <w:rFonts w:ascii="Arial" w:hAnsi="Arial" w:cs="Arial"/>
          <w:b/>
          <w:sz w:val="24"/>
          <w:szCs w:val="24"/>
        </w:rPr>
        <w:t xml:space="preserve">  </w:t>
      </w:r>
    </w:p>
    <w:p w14:paraId="2229B0FF" w14:textId="77777777" w:rsidR="001F7E19" w:rsidRPr="003F27BB" w:rsidRDefault="001F7E19" w:rsidP="00CC01EE">
      <w:pPr>
        <w:spacing w:after="0"/>
        <w:rPr>
          <w:rFonts w:ascii="Arial" w:hAnsi="Arial" w:cs="Arial"/>
          <w:sz w:val="24"/>
          <w:szCs w:val="24"/>
        </w:rPr>
      </w:pPr>
    </w:p>
    <w:p w14:paraId="3477DB50" w14:textId="77777777" w:rsidR="003679D3" w:rsidRDefault="00213FCE" w:rsidP="00CC01EE">
      <w:pPr>
        <w:spacing w:after="0"/>
        <w:rPr>
          <w:rFonts w:ascii="Arial" w:hAnsi="Arial" w:cs="Arial"/>
          <w:sz w:val="24"/>
          <w:szCs w:val="24"/>
        </w:rPr>
      </w:pPr>
      <w:r w:rsidRPr="003F27BB">
        <w:rPr>
          <w:rFonts w:ascii="Arial" w:hAnsi="Arial" w:cs="Arial"/>
          <w:sz w:val="24"/>
          <w:szCs w:val="24"/>
        </w:rPr>
        <w:tab/>
      </w:r>
      <w:r w:rsidRPr="003F27BB">
        <w:rPr>
          <w:rFonts w:ascii="Arial" w:hAnsi="Arial" w:cs="Arial"/>
          <w:sz w:val="24"/>
          <w:szCs w:val="24"/>
        </w:rPr>
        <w:tab/>
      </w:r>
    </w:p>
    <w:p w14:paraId="75255A23" w14:textId="77777777" w:rsidR="003679D3" w:rsidRDefault="003679D3">
      <w:pPr>
        <w:spacing w:after="0" w:line="240" w:lineRule="auto"/>
        <w:rPr>
          <w:rFonts w:ascii="Arial" w:hAnsi="Arial" w:cs="Arial"/>
          <w:sz w:val="24"/>
          <w:szCs w:val="24"/>
        </w:rPr>
      </w:pPr>
      <w:r>
        <w:rPr>
          <w:rFonts w:ascii="Arial" w:hAnsi="Arial" w:cs="Arial"/>
          <w:sz w:val="24"/>
          <w:szCs w:val="24"/>
        </w:rPr>
        <w:br w:type="page"/>
      </w:r>
    </w:p>
    <w:p w14:paraId="34FFD4E5" w14:textId="77777777" w:rsidR="00213FCE" w:rsidRPr="003F27BB" w:rsidRDefault="00213FCE" w:rsidP="00CC01EE">
      <w:pPr>
        <w:spacing w:after="0"/>
        <w:rPr>
          <w:rFonts w:ascii="Arial" w:hAnsi="Arial" w:cs="Arial"/>
          <w:b/>
          <w:sz w:val="24"/>
          <w:szCs w:val="24"/>
        </w:rPr>
      </w:pPr>
      <w:r w:rsidRPr="003F27BB">
        <w:rPr>
          <w:rFonts w:ascii="Arial" w:hAnsi="Arial" w:cs="Arial"/>
          <w:sz w:val="24"/>
          <w:szCs w:val="24"/>
        </w:rPr>
        <w:lastRenderedPageBreak/>
        <w:tab/>
      </w:r>
      <w:r w:rsidRPr="003F27BB">
        <w:rPr>
          <w:rFonts w:ascii="Arial" w:hAnsi="Arial" w:cs="Arial"/>
          <w:sz w:val="24"/>
          <w:szCs w:val="24"/>
        </w:rPr>
        <w:tab/>
      </w:r>
      <w:r w:rsidRPr="003F27BB">
        <w:rPr>
          <w:rFonts w:ascii="Arial" w:hAnsi="Arial" w:cs="Arial"/>
          <w:sz w:val="24"/>
          <w:szCs w:val="24"/>
        </w:rPr>
        <w:tab/>
      </w:r>
      <w:r w:rsidRPr="003F27BB">
        <w:rPr>
          <w:rFonts w:ascii="Arial" w:hAnsi="Arial" w:cs="Arial"/>
          <w:sz w:val="24"/>
          <w:szCs w:val="24"/>
        </w:rPr>
        <w:tab/>
      </w:r>
      <w:r w:rsidRPr="003F27BB">
        <w:rPr>
          <w:rFonts w:ascii="Arial" w:hAnsi="Arial" w:cs="Arial"/>
          <w:b/>
          <w:sz w:val="24"/>
          <w:szCs w:val="24"/>
        </w:rPr>
        <w:tab/>
      </w:r>
      <w:r w:rsidRPr="003F27BB">
        <w:rPr>
          <w:rFonts w:ascii="Arial" w:hAnsi="Arial" w:cs="Arial"/>
          <w:b/>
          <w:sz w:val="24"/>
          <w:szCs w:val="24"/>
        </w:rPr>
        <w:tab/>
      </w:r>
      <w:r w:rsidRPr="003F27BB">
        <w:rPr>
          <w:rFonts w:ascii="Arial" w:hAnsi="Arial" w:cs="Arial"/>
          <w:b/>
          <w:sz w:val="24"/>
          <w:szCs w:val="24"/>
        </w:rPr>
        <w:tab/>
      </w:r>
      <w:r w:rsidRPr="003F27BB">
        <w:rPr>
          <w:rFonts w:ascii="Arial" w:hAnsi="Arial" w:cs="Arial"/>
          <w:b/>
          <w:sz w:val="24"/>
          <w:szCs w:val="24"/>
        </w:rPr>
        <w:tab/>
      </w:r>
      <w:r w:rsidRPr="003F27BB">
        <w:rPr>
          <w:rFonts w:ascii="Arial" w:hAnsi="Arial" w:cs="Arial"/>
          <w:b/>
          <w:sz w:val="24"/>
          <w:szCs w:val="24"/>
        </w:rPr>
        <w:tab/>
      </w:r>
      <w:r w:rsidRPr="003F27BB">
        <w:rPr>
          <w:rFonts w:ascii="Arial" w:hAnsi="Arial" w:cs="Arial"/>
          <w:b/>
          <w:sz w:val="24"/>
          <w:szCs w:val="24"/>
        </w:rPr>
        <w:tab/>
      </w:r>
      <w:r w:rsidRPr="003F27BB">
        <w:rPr>
          <w:rFonts w:ascii="Arial" w:hAnsi="Arial" w:cs="Arial"/>
          <w:b/>
          <w:sz w:val="24"/>
          <w:szCs w:val="24"/>
        </w:rPr>
        <w:tab/>
      </w:r>
    </w:p>
    <w:p w14:paraId="5597297C" w14:textId="77777777" w:rsidR="00B62968" w:rsidRPr="003F27BB" w:rsidRDefault="00B62968" w:rsidP="00CC01EE">
      <w:pPr>
        <w:tabs>
          <w:tab w:val="left" w:pos="1440"/>
        </w:tabs>
        <w:spacing w:before="120" w:after="0"/>
        <w:jc w:val="center"/>
        <w:rPr>
          <w:rFonts w:ascii="Times New Roman" w:hAnsi="Times New Roman" w:cs="Times New Roman"/>
          <w:b/>
          <w:sz w:val="24"/>
          <w:szCs w:val="24"/>
        </w:rPr>
      </w:pPr>
      <w:r w:rsidRPr="003F27BB">
        <w:rPr>
          <w:rFonts w:ascii="Times New Roman" w:hAnsi="Times New Roman" w:cs="Times New Roman"/>
          <w:b/>
          <w:sz w:val="24"/>
          <w:szCs w:val="24"/>
        </w:rPr>
        <w:t>DECORATOR CONTRACT</w:t>
      </w:r>
    </w:p>
    <w:p w14:paraId="231F6126" w14:textId="77777777" w:rsidR="00B62968" w:rsidRPr="00733FD2" w:rsidRDefault="00B62968" w:rsidP="00CC01EE">
      <w:pPr>
        <w:pStyle w:val="Title"/>
        <w:rPr>
          <w:i/>
          <w:u w:val="none"/>
        </w:rPr>
      </w:pPr>
    </w:p>
    <w:p w14:paraId="05DEC640" w14:textId="77777777" w:rsidR="00B62968" w:rsidRDefault="00B62968" w:rsidP="00CC01EE">
      <w:pPr>
        <w:pStyle w:val="Title"/>
        <w:jc w:val="left"/>
        <w:rPr>
          <w:b w:val="0"/>
          <w:bCs w:val="0"/>
          <w:u w:val="none"/>
        </w:rPr>
      </w:pPr>
      <w:r>
        <w:rPr>
          <w:b w:val="0"/>
          <w:bCs w:val="0"/>
          <w:u w:val="none"/>
        </w:rPr>
        <w:tab/>
        <w:t>This shall constitute an Agreement between</w:t>
      </w:r>
      <w:r w:rsidR="00AA3802">
        <w:rPr>
          <w:b w:val="0"/>
          <w:u w:val="none"/>
        </w:rPr>
        <w:t xml:space="preserve"> ______________</w:t>
      </w:r>
      <w:r>
        <w:rPr>
          <w:b w:val="0"/>
          <w:u w:val="none"/>
        </w:rPr>
        <w:t>,</w:t>
      </w:r>
      <w:r w:rsidRPr="00E22722">
        <w:rPr>
          <w:b w:val="0"/>
          <w:u w:val="none"/>
        </w:rPr>
        <w:t xml:space="preserve"> </w:t>
      </w:r>
      <w:r w:rsidRPr="00E22722">
        <w:rPr>
          <w:b w:val="0"/>
          <w:bCs w:val="0"/>
          <w:u w:val="none"/>
        </w:rPr>
        <w:t>hereinafter</w:t>
      </w:r>
      <w:r>
        <w:rPr>
          <w:b w:val="0"/>
          <w:bCs w:val="0"/>
          <w:u w:val="none"/>
        </w:rPr>
        <w:t xml:space="preserve"> referred to as </w:t>
      </w:r>
      <w:r w:rsidRPr="002778E6">
        <w:rPr>
          <w:b w:val="0"/>
          <w:i/>
          <w:iCs/>
          <w:u w:val="none"/>
        </w:rPr>
        <w:t>“</w:t>
      </w:r>
      <w:r w:rsidRPr="002778E6">
        <w:rPr>
          <w:b w:val="0"/>
          <w:iCs/>
          <w:u w:val="none"/>
        </w:rPr>
        <w:t>Decorator</w:t>
      </w:r>
      <w:r w:rsidRPr="002778E6">
        <w:rPr>
          <w:b w:val="0"/>
          <w:i/>
          <w:iCs/>
          <w:u w:val="none"/>
        </w:rPr>
        <w:t>”</w:t>
      </w:r>
      <w:r>
        <w:rPr>
          <w:b w:val="0"/>
          <w:bCs w:val="0"/>
          <w:u w:val="none"/>
        </w:rPr>
        <w:t xml:space="preserve"> and </w:t>
      </w:r>
      <w:r w:rsidRPr="002778E6">
        <w:rPr>
          <w:b w:val="0"/>
          <w:iCs/>
          <w:u w:val="none"/>
        </w:rPr>
        <w:t>Historic Ellicott City, Inc</w:t>
      </w:r>
      <w:r w:rsidRPr="002778E6">
        <w:rPr>
          <w:b w:val="0"/>
          <w:bCs w:val="0"/>
          <w:u w:val="none"/>
        </w:rPr>
        <w:t>.</w:t>
      </w:r>
      <w:r>
        <w:rPr>
          <w:b w:val="0"/>
          <w:bCs w:val="0"/>
          <w:u w:val="none"/>
        </w:rPr>
        <w:t xml:space="preserve">, hereinafter referred to as </w:t>
      </w:r>
      <w:r w:rsidRPr="002778E6">
        <w:rPr>
          <w:b w:val="0"/>
          <w:u w:val="none"/>
        </w:rPr>
        <w:t>“HEC”,</w:t>
      </w:r>
      <w:r>
        <w:rPr>
          <w:b w:val="0"/>
          <w:bCs w:val="0"/>
          <w:u w:val="none"/>
        </w:rPr>
        <w:t xml:space="preserve"> a charitable non-profit Maryland Corporation. </w:t>
      </w:r>
    </w:p>
    <w:p w14:paraId="4E6837C0" w14:textId="77777777" w:rsidR="00B62968" w:rsidRDefault="00B62968" w:rsidP="00CC01EE">
      <w:pPr>
        <w:pStyle w:val="Title"/>
        <w:jc w:val="left"/>
        <w:rPr>
          <w:b w:val="0"/>
          <w:bCs w:val="0"/>
          <w:u w:val="none"/>
        </w:rPr>
      </w:pPr>
    </w:p>
    <w:p w14:paraId="0F2FAAED" w14:textId="77777777" w:rsidR="00B62968" w:rsidRDefault="00B62968" w:rsidP="00CC01EE">
      <w:pPr>
        <w:pStyle w:val="Title"/>
        <w:jc w:val="left"/>
        <w:rPr>
          <w:b w:val="0"/>
          <w:bCs w:val="0"/>
          <w:u w:val="none"/>
        </w:rPr>
      </w:pPr>
      <w:r>
        <w:rPr>
          <w:b w:val="0"/>
          <w:bCs w:val="0"/>
          <w:u w:val="none"/>
        </w:rPr>
        <w:tab/>
      </w:r>
      <w:r w:rsidRPr="00366140">
        <w:rPr>
          <w:i/>
          <w:iCs/>
          <w:u w:val="none"/>
        </w:rPr>
        <w:t>WHEREAS</w:t>
      </w:r>
      <w:r w:rsidRPr="002778E6">
        <w:rPr>
          <w:b w:val="0"/>
          <w:i/>
          <w:iCs/>
          <w:u w:val="none"/>
        </w:rPr>
        <w:t xml:space="preserve">, </w:t>
      </w:r>
      <w:r w:rsidRPr="002778E6">
        <w:rPr>
          <w:b w:val="0"/>
          <w:iCs/>
          <w:u w:val="none"/>
        </w:rPr>
        <w:t>HEC</w:t>
      </w:r>
      <w:r>
        <w:rPr>
          <w:b w:val="0"/>
          <w:bCs w:val="0"/>
          <w:u w:val="none"/>
        </w:rPr>
        <w:t xml:space="preserve"> desires to hold a charitable fundraising event, to be known and advertised as </w:t>
      </w:r>
      <w:r w:rsidRPr="002778E6">
        <w:rPr>
          <w:b w:val="0"/>
          <w:i/>
          <w:iCs/>
          <w:u w:val="none"/>
        </w:rPr>
        <w:t>“</w:t>
      </w:r>
      <w:r w:rsidRPr="002778E6">
        <w:rPr>
          <w:b w:val="0"/>
          <w:iCs/>
          <w:u w:val="none"/>
        </w:rPr>
        <w:t xml:space="preserve">The </w:t>
      </w:r>
      <w:r>
        <w:rPr>
          <w:b w:val="0"/>
          <w:iCs/>
          <w:u w:val="none"/>
        </w:rPr>
        <w:t>20</w:t>
      </w:r>
      <w:r w:rsidR="00AA3802">
        <w:rPr>
          <w:b w:val="0"/>
          <w:iCs/>
          <w:u w:val="none"/>
        </w:rPr>
        <w:t>22</w:t>
      </w:r>
      <w:r w:rsidRPr="002778E6">
        <w:rPr>
          <w:b w:val="0"/>
          <w:iCs/>
          <w:u w:val="none"/>
        </w:rPr>
        <w:t xml:space="preserve"> Decorator Show House</w:t>
      </w:r>
      <w:r w:rsidRPr="002778E6">
        <w:rPr>
          <w:b w:val="0"/>
          <w:u w:val="none"/>
        </w:rPr>
        <w:t>”</w:t>
      </w:r>
      <w:r>
        <w:rPr>
          <w:b w:val="0"/>
          <w:bCs w:val="0"/>
          <w:u w:val="none"/>
        </w:rPr>
        <w:t xml:space="preserve"> and to take place at</w:t>
      </w:r>
      <w:r w:rsidR="00173921">
        <w:rPr>
          <w:b w:val="0"/>
          <w:bCs w:val="0"/>
          <w:u w:val="none"/>
        </w:rPr>
        <w:t xml:space="preserve"> </w:t>
      </w:r>
      <w:r w:rsidR="00AA3802">
        <w:rPr>
          <w:b w:val="0"/>
          <w:bCs w:val="0"/>
          <w:u w:val="none"/>
        </w:rPr>
        <w:t xml:space="preserve">Oakdale located at 16449 Ed Warfield Rd, Woodbine Md </w:t>
      </w:r>
      <w:r>
        <w:rPr>
          <w:b w:val="0"/>
          <w:bCs w:val="0"/>
          <w:u w:val="none"/>
        </w:rPr>
        <w:t>(hereinafter referred to as the “</w:t>
      </w:r>
      <w:r w:rsidRPr="002778E6">
        <w:rPr>
          <w:b w:val="0"/>
          <w:iCs/>
          <w:u w:val="none"/>
        </w:rPr>
        <w:t>Show House</w:t>
      </w:r>
      <w:r>
        <w:rPr>
          <w:b w:val="0"/>
          <w:bCs w:val="0"/>
          <w:u w:val="none"/>
        </w:rPr>
        <w:t>”); and</w:t>
      </w:r>
    </w:p>
    <w:p w14:paraId="32BD0856" w14:textId="77777777" w:rsidR="00B62968" w:rsidRDefault="00B62968" w:rsidP="00CC01EE">
      <w:pPr>
        <w:pStyle w:val="Title"/>
        <w:jc w:val="left"/>
        <w:rPr>
          <w:b w:val="0"/>
          <w:bCs w:val="0"/>
          <w:u w:val="none"/>
        </w:rPr>
      </w:pPr>
    </w:p>
    <w:p w14:paraId="18F5949A" w14:textId="77777777" w:rsidR="00B62968" w:rsidRDefault="00B62968" w:rsidP="00CC01EE">
      <w:pPr>
        <w:pStyle w:val="Title"/>
        <w:jc w:val="left"/>
        <w:rPr>
          <w:b w:val="0"/>
          <w:iCs/>
          <w:u w:val="none"/>
        </w:rPr>
      </w:pPr>
      <w:r>
        <w:rPr>
          <w:b w:val="0"/>
          <w:bCs w:val="0"/>
          <w:u w:val="none"/>
        </w:rPr>
        <w:tab/>
      </w:r>
      <w:r w:rsidRPr="00366140">
        <w:rPr>
          <w:i/>
          <w:iCs/>
          <w:u w:val="none"/>
        </w:rPr>
        <w:t>WHEREAS</w:t>
      </w:r>
      <w:r>
        <w:rPr>
          <w:i/>
          <w:iCs/>
          <w:u w:val="none"/>
        </w:rPr>
        <w:t xml:space="preserve">, </w:t>
      </w:r>
      <w:r w:rsidRPr="000C4B48">
        <w:rPr>
          <w:b w:val="0"/>
          <w:iCs/>
          <w:u w:val="none"/>
        </w:rPr>
        <w:t>the u</w:t>
      </w:r>
      <w:r>
        <w:rPr>
          <w:b w:val="0"/>
          <w:iCs/>
          <w:u w:val="none"/>
        </w:rPr>
        <w:t>ndersigned Decorator wishes to participate in the 20</w:t>
      </w:r>
      <w:r w:rsidR="00AA3802">
        <w:rPr>
          <w:b w:val="0"/>
          <w:iCs/>
          <w:u w:val="none"/>
        </w:rPr>
        <w:t>22</w:t>
      </w:r>
      <w:r>
        <w:rPr>
          <w:b w:val="0"/>
          <w:iCs/>
          <w:u w:val="none"/>
        </w:rPr>
        <w:t xml:space="preserve"> Decorator Show House subject to the terms and conditions set forth herein;</w:t>
      </w:r>
    </w:p>
    <w:p w14:paraId="205284C1" w14:textId="77777777" w:rsidR="00B62968" w:rsidRDefault="00B62968" w:rsidP="00CC01EE">
      <w:pPr>
        <w:pStyle w:val="Title"/>
        <w:jc w:val="left"/>
        <w:rPr>
          <w:b w:val="0"/>
          <w:bCs w:val="0"/>
          <w:u w:val="none"/>
        </w:rPr>
      </w:pPr>
    </w:p>
    <w:p w14:paraId="18BBAB6B" w14:textId="77777777" w:rsidR="00B62968" w:rsidRDefault="00B62968" w:rsidP="00CC01EE">
      <w:pPr>
        <w:pStyle w:val="Title"/>
        <w:jc w:val="left"/>
        <w:rPr>
          <w:b w:val="0"/>
          <w:bCs w:val="0"/>
          <w:u w:val="none"/>
        </w:rPr>
      </w:pPr>
      <w:r>
        <w:rPr>
          <w:b w:val="0"/>
          <w:bCs w:val="0"/>
          <w:u w:val="none"/>
        </w:rPr>
        <w:tab/>
      </w:r>
      <w:r>
        <w:rPr>
          <w:i/>
          <w:iCs/>
          <w:u w:val="none"/>
        </w:rPr>
        <w:t>NOW, THEREFORE</w:t>
      </w:r>
      <w:r>
        <w:rPr>
          <w:b w:val="0"/>
          <w:bCs w:val="0"/>
          <w:u w:val="none"/>
        </w:rPr>
        <w:t>, in consideration of the premises and of the mutual promises and agreements set forth herein, the parties agree:</w:t>
      </w:r>
    </w:p>
    <w:p w14:paraId="72ABF066" w14:textId="77777777" w:rsidR="00B62968" w:rsidRDefault="00B62968" w:rsidP="00CC01EE">
      <w:pPr>
        <w:pStyle w:val="Title"/>
        <w:jc w:val="left"/>
        <w:rPr>
          <w:b w:val="0"/>
          <w:bCs w:val="0"/>
          <w:u w:val="none"/>
        </w:rPr>
      </w:pPr>
    </w:p>
    <w:p w14:paraId="493272AA" w14:textId="77777777" w:rsidR="00B62968" w:rsidRDefault="00B62968" w:rsidP="00CC01EE">
      <w:pPr>
        <w:pStyle w:val="Title"/>
        <w:jc w:val="left"/>
        <w:outlineLvl w:val="0"/>
      </w:pPr>
      <w:r>
        <w:t>RESPONSIBILITY OF DECORATOR</w:t>
      </w:r>
    </w:p>
    <w:p w14:paraId="2F65B61B" w14:textId="77777777" w:rsidR="00B62968" w:rsidRDefault="00B62968" w:rsidP="00CC01EE">
      <w:pPr>
        <w:pStyle w:val="Title"/>
        <w:jc w:val="left"/>
      </w:pPr>
    </w:p>
    <w:p w14:paraId="6C07F52F"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The </w:t>
      </w:r>
      <w:r w:rsidRPr="00366140">
        <w:rPr>
          <w:b w:val="0"/>
          <w:iCs/>
          <w:u w:val="none"/>
        </w:rPr>
        <w:t>Decorator</w:t>
      </w:r>
      <w:r w:rsidRPr="00366140">
        <w:rPr>
          <w:b w:val="0"/>
          <w:bCs w:val="0"/>
          <w:u w:val="none"/>
        </w:rPr>
        <w:t xml:space="preserve"> </w:t>
      </w:r>
      <w:r>
        <w:rPr>
          <w:b w:val="0"/>
          <w:bCs w:val="0"/>
          <w:u w:val="none"/>
        </w:rPr>
        <w:t xml:space="preserve">will decorate in a professional and workmanlike manner at its sole expense, a room, AS IS, or other portion of the </w:t>
      </w:r>
      <w:r w:rsidRPr="00366140">
        <w:rPr>
          <w:b w:val="0"/>
          <w:iCs/>
          <w:u w:val="none"/>
        </w:rPr>
        <w:t>Show House</w:t>
      </w:r>
      <w:r>
        <w:rPr>
          <w:b w:val="0"/>
          <w:bCs w:val="0"/>
          <w:i/>
          <w:iCs/>
          <w:u w:val="none"/>
        </w:rPr>
        <w:t xml:space="preserve">, </w:t>
      </w:r>
      <w:r w:rsidRPr="00366140">
        <w:rPr>
          <w:b w:val="0"/>
          <w:iCs/>
          <w:u w:val="none"/>
        </w:rPr>
        <w:t>AS IS</w:t>
      </w:r>
      <w:r>
        <w:rPr>
          <w:b w:val="0"/>
          <w:bCs w:val="0"/>
          <w:u w:val="none"/>
        </w:rPr>
        <w:t xml:space="preserve">.  The room or other area for which the </w:t>
      </w:r>
      <w:r w:rsidRPr="00366140">
        <w:rPr>
          <w:b w:val="0"/>
          <w:iCs/>
          <w:u w:val="none"/>
        </w:rPr>
        <w:t>Decorator</w:t>
      </w:r>
      <w:r w:rsidRPr="00366140">
        <w:rPr>
          <w:b w:val="0"/>
          <w:bCs w:val="0"/>
          <w:u w:val="none"/>
        </w:rPr>
        <w:t xml:space="preserve"> </w:t>
      </w:r>
      <w:r>
        <w:rPr>
          <w:b w:val="0"/>
          <w:bCs w:val="0"/>
          <w:u w:val="none"/>
        </w:rPr>
        <w:t xml:space="preserve">shall be responsible shall be assigned by </w:t>
      </w:r>
      <w:r w:rsidRPr="00366140">
        <w:rPr>
          <w:b w:val="0"/>
          <w:iCs/>
          <w:u w:val="none"/>
        </w:rPr>
        <w:t>HEC</w:t>
      </w:r>
      <w:r>
        <w:rPr>
          <w:b w:val="0"/>
          <w:iCs/>
          <w:u w:val="none"/>
        </w:rPr>
        <w:t>, after submittal of a design proposal</w:t>
      </w:r>
      <w:r>
        <w:rPr>
          <w:b w:val="0"/>
          <w:bCs w:val="0"/>
          <w:u w:val="none"/>
        </w:rPr>
        <w:t xml:space="preserve">. </w:t>
      </w:r>
    </w:p>
    <w:p w14:paraId="085601F1" w14:textId="77777777" w:rsidR="00B62968" w:rsidRDefault="00B62968" w:rsidP="00CC01EE">
      <w:pPr>
        <w:pStyle w:val="Title"/>
        <w:ind w:left="780"/>
        <w:jc w:val="left"/>
        <w:rPr>
          <w:b w:val="0"/>
          <w:bCs w:val="0"/>
          <w:u w:val="none"/>
        </w:rPr>
      </w:pPr>
    </w:p>
    <w:p w14:paraId="66952362"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The walls, floors and other parts of the Show House shall not be altered, penetrated, damaged, defaced or modified in any manner without permission of </w:t>
      </w:r>
      <w:r w:rsidRPr="00366140">
        <w:rPr>
          <w:b w:val="0"/>
          <w:iCs/>
          <w:u w:val="none"/>
        </w:rPr>
        <w:t>HEC</w:t>
      </w:r>
      <w:r w:rsidRPr="00366140">
        <w:rPr>
          <w:b w:val="0"/>
          <w:bCs w:val="0"/>
          <w:u w:val="none"/>
        </w:rPr>
        <w:t xml:space="preserve"> </w:t>
      </w:r>
      <w:r>
        <w:rPr>
          <w:b w:val="0"/>
          <w:bCs w:val="0"/>
          <w:u w:val="none"/>
        </w:rPr>
        <w:t xml:space="preserve">and the </w:t>
      </w:r>
      <w:r w:rsidRPr="00366140">
        <w:rPr>
          <w:b w:val="0"/>
          <w:iCs/>
          <w:u w:val="none"/>
        </w:rPr>
        <w:t>Owner</w:t>
      </w:r>
      <w:r>
        <w:rPr>
          <w:b w:val="0"/>
          <w:bCs w:val="0"/>
          <w:u w:val="none"/>
        </w:rPr>
        <w:t xml:space="preserve">. Any fixture removed from the room or assigned portion of the Show House must be labeled with the name of the </w:t>
      </w:r>
      <w:r w:rsidRPr="00366140">
        <w:rPr>
          <w:b w:val="0"/>
          <w:iCs/>
          <w:u w:val="none"/>
        </w:rPr>
        <w:t>Decorator</w:t>
      </w:r>
      <w:r w:rsidRPr="00366140">
        <w:rPr>
          <w:b w:val="0"/>
          <w:bCs w:val="0"/>
          <w:u w:val="none"/>
        </w:rPr>
        <w:t>,</w:t>
      </w:r>
      <w:r>
        <w:rPr>
          <w:b w:val="0"/>
          <w:bCs w:val="0"/>
          <w:u w:val="none"/>
        </w:rPr>
        <w:t xml:space="preserve"> stored in an area designated by </w:t>
      </w:r>
      <w:r w:rsidRPr="00366140">
        <w:rPr>
          <w:b w:val="0"/>
          <w:iCs/>
          <w:u w:val="none"/>
        </w:rPr>
        <w:t>HEC</w:t>
      </w:r>
      <w:r>
        <w:rPr>
          <w:b w:val="0"/>
          <w:bCs w:val="0"/>
          <w:i/>
          <w:iCs/>
          <w:u w:val="none"/>
        </w:rPr>
        <w:t>,</w:t>
      </w:r>
      <w:r>
        <w:rPr>
          <w:b w:val="0"/>
          <w:bCs w:val="0"/>
          <w:u w:val="none"/>
        </w:rPr>
        <w:t xml:space="preserve"> and returned and reinstalled in its original location promptly upon closure of the </w:t>
      </w:r>
      <w:r w:rsidRPr="008257AE">
        <w:rPr>
          <w:b w:val="0"/>
          <w:iCs/>
          <w:u w:val="none"/>
        </w:rPr>
        <w:t>Show House</w:t>
      </w:r>
      <w:r>
        <w:rPr>
          <w:b w:val="0"/>
          <w:bCs w:val="0"/>
          <w:u w:val="none"/>
        </w:rPr>
        <w:t xml:space="preserve"> event.  </w:t>
      </w:r>
    </w:p>
    <w:p w14:paraId="027B6695" w14:textId="77777777" w:rsidR="00B62968" w:rsidRDefault="00B62968" w:rsidP="00CC01EE">
      <w:pPr>
        <w:pStyle w:val="Title"/>
        <w:ind w:left="780"/>
        <w:jc w:val="left"/>
        <w:rPr>
          <w:b w:val="0"/>
          <w:bCs w:val="0"/>
          <w:u w:val="none"/>
        </w:rPr>
      </w:pPr>
    </w:p>
    <w:p w14:paraId="531B1EE5"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At the close of the </w:t>
      </w:r>
      <w:r w:rsidRPr="008257AE">
        <w:rPr>
          <w:b w:val="0"/>
          <w:iCs/>
          <w:u w:val="none"/>
        </w:rPr>
        <w:t>Show House</w:t>
      </w:r>
      <w:r>
        <w:rPr>
          <w:b w:val="0"/>
          <w:iCs/>
          <w:u w:val="none"/>
        </w:rPr>
        <w:t xml:space="preserve"> event</w:t>
      </w:r>
      <w:r w:rsidRPr="008257AE">
        <w:rPr>
          <w:b w:val="0"/>
          <w:bCs w:val="0"/>
          <w:u w:val="none"/>
        </w:rPr>
        <w:t>,</w:t>
      </w:r>
      <w:r>
        <w:rPr>
          <w:b w:val="0"/>
          <w:bCs w:val="0"/>
          <w:u w:val="none"/>
        </w:rPr>
        <w:t xml:space="preserve"> any damage to that part of the premises occupied by the </w:t>
      </w:r>
      <w:r w:rsidRPr="008257AE">
        <w:rPr>
          <w:b w:val="0"/>
          <w:iCs/>
          <w:u w:val="none"/>
        </w:rPr>
        <w:t>Decorator</w:t>
      </w:r>
      <w:r w:rsidRPr="008257AE">
        <w:rPr>
          <w:b w:val="0"/>
          <w:bCs w:val="0"/>
          <w:u w:val="none"/>
        </w:rPr>
        <w:t>,</w:t>
      </w:r>
      <w:r>
        <w:rPr>
          <w:b w:val="0"/>
          <w:bCs w:val="0"/>
          <w:u w:val="none"/>
        </w:rPr>
        <w:t xml:space="preserve"> or any other damage done by the Decorator, shall be repaired by the </w:t>
      </w:r>
      <w:r w:rsidRPr="008257AE">
        <w:rPr>
          <w:b w:val="0"/>
          <w:iCs/>
          <w:u w:val="none"/>
        </w:rPr>
        <w:t>Decorator</w:t>
      </w:r>
      <w:r>
        <w:rPr>
          <w:b w:val="0"/>
          <w:bCs w:val="0"/>
          <w:u w:val="none"/>
        </w:rPr>
        <w:t xml:space="preserve"> at his or her own expense. </w:t>
      </w:r>
    </w:p>
    <w:p w14:paraId="527D1CF2" w14:textId="77777777" w:rsidR="00B62968" w:rsidRDefault="00B62968" w:rsidP="00CC01EE">
      <w:pPr>
        <w:pStyle w:val="Title"/>
        <w:ind w:left="780"/>
        <w:jc w:val="left"/>
        <w:rPr>
          <w:b w:val="0"/>
          <w:bCs w:val="0"/>
          <w:u w:val="none"/>
        </w:rPr>
      </w:pPr>
    </w:p>
    <w:p w14:paraId="24CC5405"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The </w:t>
      </w:r>
      <w:r w:rsidRPr="008257AE">
        <w:rPr>
          <w:b w:val="0"/>
          <w:iCs/>
          <w:u w:val="none"/>
        </w:rPr>
        <w:t>Decorator</w:t>
      </w:r>
      <w:r w:rsidRPr="008257AE">
        <w:rPr>
          <w:b w:val="0"/>
          <w:bCs w:val="0"/>
          <w:u w:val="none"/>
        </w:rPr>
        <w:t xml:space="preserve"> </w:t>
      </w:r>
      <w:r>
        <w:rPr>
          <w:b w:val="0"/>
          <w:bCs w:val="0"/>
          <w:u w:val="none"/>
        </w:rPr>
        <w:t xml:space="preserve">shall not paint any marble or stone mantels, fireplaces, floors, hardwood floors, stair hand railings, doors, shutters, brick or tile without first obtaining permission of </w:t>
      </w:r>
      <w:r w:rsidRPr="008257AE">
        <w:rPr>
          <w:b w:val="0"/>
          <w:iCs/>
          <w:u w:val="none"/>
        </w:rPr>
        <w:t>HEC</w:t>
      </w:r>
      <w:r w:rsidRPr="008257AE">
        <w:rPr>
          <w:b w:val="0"/>
          <w:bCs w:val="0"/>
          <w:u w:val="none"/>
        </w:rPr>
        <w:t xml:space="preserve"> </w:t>
      </w:r>
      <w:r>
        <w:rPr>
          <w:b w:val="0"/>
          <w:bCs w:val="0"/>
          <w:u w:val="none"/>
        </w:rPr>
        <w:t xml:space="preserve">and </w:t>
      </w:r>
      <w:r w:rsidRPr="008257AE">
        <w:rPr>
          <w:b w:val="0"/>
          <w:iCs/>
          <w:u w:val="none"/>
        </w:rPr>
        <w:t>Owner</w:t>
      </w:r>
      <w:r w:rsidRPr="008257AE">
        <w:rPr>
          <w:b w:val="0"/>
          <w:bCs w:val="0"/>
          <w:u w:val="none"/>
        </w:rPr>
        <w:t>.</w:t>
      </w:r>
      <w:r>
        <w:rPr>
          <w:b w:val="0"/>
          <w:bCs w:val="0"/>
          <w:u w:val="none"/>
        </w:rPr>
        <w:t xml:space="preserve">   Painting over existing wallpaper is not permitted without express permission of HEC.  Painted doors, windows and trim must be repainted in a color approved by HEC.  Any natural doors, windows and trim must remain natural, unless specifically approved to the contrary by HEC</w:t>
      </w:r>
      <w:r w:rsidRPr="00853F08">
        <w:rPr>
          <w:b w:val="0"/>
          <w:bCs w:val="0"/>
          <w:u w:val="none"/>
        </w:rPr>
        <w:t xml:space="preserve"> </w:t>
      </w:r>
      <w:r>
        <w:rPr>
          <w:b w:val="0"/>
          <w:bCs w:val="0"/>
          <w:u w:val="none"/>
        </w:rPr>
        <w:t xml:space="preserve">and </w:t>
      </w:r>
      <w:r w:rsidRPr="00853F08">
        <w:rPr>
          <w:b w:val="0"/>
          <w:iCs/>
          <w:u w:val="none"/>
        </w:rPr>
        <w:t>Owner</w:t>
      </w:r>
      <w:r>
        <w:rPr>
          <w:b w:val="0"/>
          <w:bCs w:val="0"/>
          <w:u w:val="none"/>
        </w:rPr>
        <w:t xml:space="preserve">, in which event all previously unpainted wood must be primed before a finish coat can be applied. </w:t>
      </w:r>
    </w:p>
    <w:p w14:paraId="4DC01111" w14:textId="77777777" w:rsidR="00B62968" w:rsidRDefault="00B62968" w:rsidP="00CC01EE">
      <w:pPr>
        <w:pStyle w:val="Title"/>
        <w:ind w:left="780"/>
        <w:jc w:val="left"/>
        <w:rPr>
          <w:b w:val="0"/>
          <w:bCs w:val="0"/>
          <w:u w:val="none"/>
        </w:rPr>
      </w:pPr>
    </w:p>
    <w:p w14:paraId="5C5B9D6E"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The halls, both upstairs and down, must be coordinated between the respective decorators to present a compatible relationship. Any door to be removed from a room must be painted to match the room before removed, and no door or shutter shall be removed without the consent of HEC</w:t>
      </w:r>
      <w:r w:rsidRPr="00853F08">
        <w:rPr>
          <w:b w:val="0"/>
          <w:bCs w:val="0"/>
          <w:u w:val="none"/>
        </w:rPr>
        <w:t xml:space="preserve"> </w:t>
      </w:r>
      <w:r>
        <w:rPr>
          <w:b w:val="0"/>
          <w:bCs w:val="0"/>
          <w:u w:val="none"/>
        </w:rPr>
        <w:t xml:space="preserve">and </w:t>
      </w:r>
      <w:r w:rsidRPr="00853F08">
        <w:rPr>
          <w:b w:val="0"/>
          <w:iCs/>
          <w:u w:val="none"/>
        </w:rPr>
        <w:t>Owner</w:t>
      </w:r>
      <w:r>
        <w:rPr>
          <w:b w:val="0"/>
          <w:bCs w:val="0"/>
          <w:u w:val="none"/>
        </w:rPr>
        <w:t>.  Area rugs can be used throughout; however, wall-to-wall carpet installation is not generally acceptable and must be approved by HEC</w:t>
      </w:r>
      <w:r w:rsidRPr="00853F08">
        <w:rPr>
          <w:b w:val="0"/>
          <w:bCs w:val="0"/>
          <w:u w:val="none"/>
        </w:rPr>
        <w:t xml:space="preserve"> </w:t>
      </w:r>
      <w:r>
        <w:rPr>
          <w:b w:val="0"/>
          <w:bCs w:val="0"/>
          <w:u w:val="none"/>
        </w:rPr>
        <w:t xml:space="preserve">and </w:t>
      </w:r>
      <w:r w:rsidRPr="00853F08">
        <w:rPr>
          <w:b w:val="0"/>
          <w:iCs/>
          <w:u w:val="none"/>
        </w:rPr>
        <w:t>Owner</w:t>
      </w:r>
      <w:r w:rsidRPr="00853F08">
        <w:rPr>
          <w:b w:val="0"/>
          <w:bCs w:val="0"/>
          <w:u w:val="none"/>
        </w:rPr>
        <w:t xml:space="preserve"> </w:t>
      </w:r>
      <w:r>
        <w:rPr>
          <w:b w:val="0"/>
          <w:bCs w:val="0"/>
          <w:u w:val="none"/>
        </w:rPr>
        <w:t>prior to installation.  Flat paints are to be used on walls and semi-gloss paints on trim.  Plumbing and electrical fixtures may not be removed without specific approval of HEC</w:t>
      </w:r>
      <w:r w:rsidRPr="00853F08">
        <w:rPr>
          <w:b w:val="0"/>
          <w:bCs w:val="0"/>
          <w:u w:val="none"/>
        </w:rPr>
        <w:t xml:space="preserve"> </w:t>
      </w:r>
      <w:r>
        <w:rPr>
          <w:b w:val="0"/>
          <w:bCs w:val="0"/>
          <w:u w:val="none"/>
        </w:rPr>
        <w:t xml:space="preserve">and </w:t>
      </w:r>
      <w:r w:rsidRPr="00853F08">
        <w:rPr>
          <w:b w:val="0"/>
          <w:iCs/>
          <w:u w:val="none"/>
        </w:rPr>
        <w:t>Owner</w:t>
      </w:r>
      <w:r w:rsidRPr="00853F08">
        <w:rPr>
          <w:b w:val="0"/>
          <w:bCs w:val="0"/>
          <w:u w:val="none"/>
        </w:rPr>
        <w:t>,</w:t>
      </w:r>
      <w:r>
        <w:rPr>
          <w:b w:val="0"/>
          <w:bCs w:val="0"/>
          <w:u w:val="none"/>
        </w:rPr>
        <w:t xml:space="preserve"> and if removed, must be replaced unless agreed to the contrary by HEC and </w:t>
      </w:r>
      <w:r w:rsidRPr="00853F08">
        <w:rPr>
          <w:b w:val="0"/>
          <w:iCs/>
          <w:u w:val="none"/>
        </w:rPr>
        <w:t>Owner</w:t>
      </w:r>
      <w:r w:rsidRPr="00853F08">
        <w:rPr>
          <w:b w:val="0"/>
          <w:bCs w:val="0"/>
          <w:u w:val="none"/>
        </w:rPr>
        <w:t>.</w:t>
      </w:r>
    </w:p>
    <w:p w14:paraId="41B36026" w14:textId="77777777" w:rsidR="00173921" w:rsidRDefault="00173921" w:rsidP="00CC01EE">
      <w:pPr>
        <w:pStyle w:val="Title"/>
        <w:jc w:val="left"/>
        <w:rPr>
          <w:b w:val="0"/>
          <w:bCs w:val="0"/>
          <w:u w:val="none"/>
        </w:rPr>
      </w:pPr>
    </w:p>
    <w:p w14:paraId="197C6DD2" w14:textId="77777777" w:rsidR="00B62968" w:rsidRDefault="00B62968" w:rsidP="00CC01EE">
      <w:pPr>
        <w:pStyle w:val="Title"/>
        <w:jc w:val="left"/>
        <w:rPr>
          <w:b w:val="0"/>
          <w:bCs w:val="0"/>
          <w:u w:val="none"/>
        </w:rPr>
      </w:pPr>
    </w:p>
    <w:p w14:paraId="558DC6DD" w14:textId="77777777" w:rsidR="00B62968" w:rsidRDefault="00B62968" w:rsidP="00CC01EE">
      <w:pPr>
        <w:pStyle w:val="Title"/>
        <w:jc w:val="left"/>
        <w:outlineLvl w:val="0"/>
      </w:pPr>
      <w:r>
        <w:t>TIME SCHEDULE</w:t>
      </w:r>
    </w:p>
    <w:p w14:paraId="3B12E141" w14:textId="77777777" w:rsidR="00B62968" w:rsidRDefault="00B62968" w:rsidP="00CC01EE">
      <w:pPr>
        <w:pStyle w:val="Title"/>
        <w:jc w:val="left"/>
      </w:pPr>
    </w:p>
    <w:p w14:paraId="5E5853B4"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The </w:t>
      </w:r>
      <w:r w:rsidRPr="00853F08">
        <w:rPr>
          <w:b w:val="0"/>
          <w:iCs/>
          <w:u w:val="none"/>
        </w:rPr>
        <w:t>Show House</w:t>
      </w:r>
      <w:r>
        <w:rPr>
          <w:b w:val="0"/>
          <w:bCs w:val="0"/>
          <w:u w:val="none"/>
        </w:rPr>
        <w:t xml:space="preserve"> will be available to the </w:t>
      </w:r>
      <w:r w:rsidRPr="00853F08">
        <w:rPr>
          <w:b w:val="0"/>
          <w:iCs/>
          <w:u w:val="none"/>
        </w:rPr>
        <w:t>Decorator</w:t>
      </w:r>
      <w:r w:rsidRPr="00853F08">
        <w:rPr>
          <w:b w:val="0"/>
          <w:bCs w:val="0"/>
          <w:u w:val="none"/>
        </w:rPr>
        <w:t xml:space="preserve"> </w:t>
      </w:r>
      <w:r>
        <w:rPr>
          <w:b w:val="0"/>
          <w:bCs w:val="0"/>
          <w:u w:val="none"/>
        </w:rPr>
        <w:t>for inspection and measurements only upon special appointment and must be coordinated with HEC.  The Show House will be available to start painting, and o</w:t>
      </w:r>
      <w:r w:rsidR="00173921">
        <w:rPr>
          <w:b w:val="0"/>
          <w:bCs w:val="0"/>
          <w:u w:val="none"/>
        </w:rPr>
        <w:t xml:space="preserve">ther decorating beginning </w:t>
      </w:r>
      <w:r w:rsidR="005513B3">
        <w:rPr>
          <w:b w:val="0"/>
          <w:bCs w:val="0"/>
          <w:u w:val="none"/>
        </w:rPr>
        <w:t xml:space="preserve">Saturday March 19, </w:t>
      </w:r>
      <w:r w:rsidR="004512C3">
        <w:rPr>
          <w:b w:val="0"/>
          <w:bCs w:val="0"/>
          <w:u w:val="none"/>
        </w:rPr>
        <w:t>2022,</w:t>
      </w:r>
      <w:r>
        <w:rPr>
          <w:b w:val="0"/>
          <w:bCs w:val="0"/>
          <w:u w:val="none"/>
        </w:rPr>
        <w:t xml:space="preserve"> and such dirty work must be completed </w:t>
      </w:r>
      <w:r w:rsidRPr="006D044B">
        <w:rPr>
          <w:b w:val="0"/>
          <w:bCs w:val="0"/>
          <w:u w:val="none"/>
        </w:rPr>
        <w:t xml:space="preserve">by </w:t>
      </w:r>
      <w:r w:rsidR="005513B3">
        <w:rPr>
          <w:b w:val="0"/>
          <w:bCs w:val="0"/>
          <w:u w:val="none"/>
        </w:rPr>
        <w:t xml:space="preserve">Sunday April 24, </w:t>
      </w:r>
      <w:r w:rsidRPr="006D044B">
        <w:rPr>
          <w:b w:val="0"/>
          <w:bCs w:val="0"/>
          <w:u w:val="none"/>
        </w:rPr>
        <w:t>20</w:t>
      </w:r>
      <w:r w:rsidR="005513B3">
        <w:rPr>
          <w:b w:val="0"/>
          <w:bCs w:val="0"/>
          <w:u w:val="none"/>
        </w:rPr>
        <w:t>22</w:t>
      </w:r>
      <w:r w:rsidRPr="006D044B">
        <w:rPr>
          <w:b w:val="0"/>
          <w:bCs w:val="0"/>
          <w:u w:val="none"/>
        </w:rPr>
        <w:t xml:space="preserve">.  The </w:t>
      </w:r>
      <w:r w:rsidRPr="006D044B">
        <w:rPr>
          <w:b w:val="0"/>
          <w:iCs/>
          <w:u w:val="none"/>
        </w:rPr>
        <w:t>Show House</w:t>
      </w:r>
      <w:r w:rsidRPr="006D044B">
        <w:rPr>
          <w:b w:val="0"/>
          <w:bCs w:val="0"/>
          <w:u w:val="none"/>
        </w:rPr>
        <w:t xml:space="preserve"> will be available to start placing furniture and other furnishings therein on </w:t>
      </w:r>
      <w:r w:rsidR="004512C3">
        <w:rPr>
          <w:b w:val="0"/>
          <w:bCs w:val="0"/>
          <w:u w:val="none"/>
        </w:rPr>
        <w:t>Monday April 25, 2022</w:t>
      </w:r>
      <w:r>
        <w:rPr>
          <w:b w:val="0"/>
          <w:bCs w:val="0"/>
          <w:u w:val="none"/>
        </w:rPr>
        <w:t xml:space="preserve"> and the delivery of those items must be coordinated with </w:t>
      </w:r>
      <w:r w:rsidRPr="00853F08">
        <w:rPr>
          <w:b w:val="0"/>
          <w:iCs/>
          <w:u w:val="none"/>
        </w:rPr>
        <w:t>HEC</w:t>
      </w:r>
      <w:r>
        <w:rPr>
          <w:b w:val="0"/>
          <w:bCs w:val="0"/>
          <w:u w:val="none"/>
        </w:rPr>
        <w:t xml:space="preserve">.  The </w:t>
      </w:r>
      <w:r w:rsidRPr="00853F08">
        <w:rPr>
          <w:b w:val="0"/>
          <w:iCs/>
          <w:u w:val="none"/>
        </w:rPr>
        <w:t>Decorato</w:t>
      </w:r>
      <w:r>
        <w:rPr>
          <w:b w:val="0"/>
          <w:iCs/>
          <w:u w:val="none"/>
        </w:rPr>
        <w:t>r’s</w:t>
      </w:r>
      <w:r>
        <w:rPr>
          <w:b w:val="0"/>
          <w:bCs w:val="0"/>
          <w:u w:val="none"/>
        </w:rPr>
        <w:t xml:space="preserve"> work and operation of activities at the </w:t>
      </w:r>
      <w:r w:rsidRPr="00853F08">
        <w:rPr>
          <w:b w:val="0"/>
          <w:iCs/>
          <w:u w:val="none"/>
        </w:rPr>
        <w:t>Show House</w:t>
      </w:r>
      <w:r>
        <w:rPr>
          <w:b w:val="0"/>
          <w:bCs w:val="0"/>
          <w:u w:val="none"/>
        </w:rPr>
        <w:t xml:space="preserve"> shall be subject to such other rules, regulations and/or guidelines as may be established by </w:t>
      </w:r>
      <w:r w:rsidRPr="00853F08">
        <w:rPr>
          <w:b w:val="0"/>
          <w:iCs/>
          <w:u w:val="none"/>
        </w:rPr>
        <w:t>HEC</w:t>
      </w:r>
      <w:r>
        <w:rPr>
          <w:b w:val="0"/>
          <w:bCs w:val="0"/>
          <w:u w:val="none"/>
        </w:rPr>
        <w:t xml:space="preserve"> and communicated to the </w:t>
      </w:r>
      <w:r w:rsidRPr="00853F08">
        <w:rPr>
          <w:b w:val="0"/>
          <w:iCs/>
          <w:u w:val="none"/>
        </w:rPr>
        <w:t>Decorator</w:t>
      </w:r>
      <w:r w:rsidRPr="00853F08">
        <w:rPr>
          <w:b w:val="0"/>
          <w:bCs w:val="0"/>
          <w:u w:val="none"/>
        </w:rPr>
        <w:t xml:space="preserve"> </w:t>
      </w:r>
      <w:r>
        <w:rPr>
          <w:b w:val="0"/>
          <w:bCs w:val="0"/>
          <w:u w:val="none"/>
        </w:rPr>
        <w:t>from time to time.</w:t>
      </w:r>
    </w:p>
    <w:p w14:paraId="7D8FF91A" w14:textId="77777777" w:rsidR="00B62968" w:rsidRDefault="00B62968" w:rsidP="00CC01EE">
      <w:pPr>
        <w:pStyle w:val="Title"/>
        <w:ind w:left="780"/>
        <w:jc w:val="left"/>
        <w:rPr>
          <w:b w:val="0"/>
          <w:bCs w:val="0"/>
          <w:u w:val="none"/>
        </w:rPr>
      </w:pPr>
    </w:p>
    <w:p w14:paraId="17545D0C"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Not </w:t>
      </w:r>
      <w:r w:rsidRPr="006D044B">
        <w:rPr>
          <w:b w:val="0"/>
          <w:bCs w:val="0"/>
          <w:u w:val="none"/>
        </w:rPr>
        <w:t xml:space="preserve">later than </w:t>
      </w:r>
      <w:r w:rsidR="004512C3">
        <w:rPr>
          <w:b w:val="0"/>
          <w:bCs w:val="0"/>
          <w:u w:val="none"/>
        </w:rPr>
        <w:t xml:space="preserve">Thursday, March 3, </w:t>
      </w:r>
      <w:r w:rsidR="00B76AA8">
        <w:rPr>
          <w:b w:val="0"/>
          <w:bCs w:val="0"/>
          <w:u w:val="none"/>
        </w:rPr>
        <w:t>2022,</w:t>
      </w:r>
      <w:r w:rsidRPr="006D044B">
        <w:rPr>
          <w:b w:val="0"/>
          <w:bCs w:val="0"/>
          <w:u w:val="none"/>
        </w:rPr>
        <w:t xml:space="preserve"> the </w:t>
      </w:r>
      <w:r w:rsidRPr="006D044B">
        <w:rPr>
          <w:b w:val="0"/>
          <w:iCs/>
          <w:u w:val="none"/>
        </w:rPr>
        <w:t>Decorator</w:t>
      </w:r>
      <w:r w:rsidRPr="006D044B">
        <w:rPr>
          <w:b w:val="0"/>
          <w:bCs w:val="0"/>
          <w:u w:val="none"/>
        </w:rPr>
        <w:t xml:space="preserve"> must submit to </w:t>
      </w:r>
      <w:r w:rsidRPr="006D044B">
        <w:rPr>
          <w:b w:val="0"/>
          <w:iCs/>
          <w:u w:val="none"/>
        </w:rPr>
        <w:t>HEC</w:t>
      </w:r>
      <w:r w:rsidRPr="006D044B">
        <w:rPr>
          <w:b w:val="0"/>
          <w:bCs w:val="0"/>
          <w:u w:val="none"/>
        </w:rPr>
        <w:t xml:space="preserve"> a color board, having a size of no smaller than 20” by 30” and no larger than 24” x 36” indicating swatches of material and paint colors, and a </w:t>
      </w:r>
      <w:r w:rsidR="005F21E6" w:rsidRPr="006D044B">
        <w:rPr>
          <w:b w:val="0"/>
          <w:bCs w:val="0"/>
          <w:u w:val="none"/>
        </w:rPr>
        <w:t>¼” scale floor plan</w:t>
      </w:r>
      <w:r w:rsidRPr="006D044B">
        <w:rPr>
          <w:b w:val="0"/>
          <w:bCs w:val="0"/>
          <w:u w:val="none"/>
        </w:rPr>
        <w:t xml:space="preserve"> of the room or other area identifying the furniture and furnishings and the proposed room design.  </w:t>
      </w:r>
      <w:r w:rsidR="00114878">
        <w:rPr>
          <w:b w:val="0"/>
          <w:bCs w:val="0"/>
          <w:u w:val="none"/>
        </w:rPr>
        <w:t xml:space="preserve">This board will be delivered to Peggy Maxson at 3779 Old Columbia Pike, Ellicott City, Md 21043.  </w:t>
      </w:r>
      <w:r w:rsidR="00482A8F">
        <w:rPr>
          <w:b w:val="0"/>
          <w:bCs w:val="0"/>
          <w:u w:val="none"/>
        </w:rPr>
        <w:t xml:space="preserve">While a physical board is preferred – digital boards will also be accepted – these should be sent to </w:t>
      </w:r>
      <w:hyperlink r:id="rId12" w:history="1">
        <w:r w:rsidR="00482A8F" w:rsidRPr="005F0A24">
          <w:rPr>
            <w:rStyle w:val="Hyperlink"/>
            <w:b w:val="0"/>
            <w:bCs w:val="0"/>
          </w:rPr>
          <w:t>showhouse@historicec.com</w:t>
        </w:r>
      </w:hyperlink>
      <w:r w:rsidR="00482A8F">
        <w:rPr>
          <w:b w:val="0"/>
          <w:bCs w:val="0"/>
          <w:u w:val="none"/>
        </w:rPr>
        <w:t xml:space="preserve"> but must contain a floor plan and digital renderings of everything cited for the physical board.  </w:t>
      </w:r>
      <w:r w:rsidRPr="006D044B">
        <w:rPr>
          <w:b w:val="0"/>
          <w:bCs w:val="0"/>
        </w:rPr>
        <w:t xml:space="preserve">The </w:t>
      </w:r>
      <w:r w:rsidRPr="006D044B">
        <w:rPr>
          <w:b w:val="0"/>
          <w:iCs/>
        </w:rPr>
        <w:t>Decorator</w:t>
      </w:r>
      <w:r w:rsidRPr="006D044B">
        <w:rPr>
          <w:b w:val="0"/>
          <w:bCs w:val="0"/>
        </w:rPr>
        <w:t xml:space="preserve"> shall not make any changes, modifications or alterations to the design as</w:t>
      </w:r>
      <w:r w:rsidRPr="00E22722">
        <w:rPr>
          <w:b w:val="0"/>
          <w:bCs w:val="0"/>
        </w:rPr>
        <w:t xml:space="preserve"> approved by HEC unless those changes, modifications or alterations are approved by HEC.</w:t>
      </w:r>
      <w:r>
        <w:rPr>
          <w:b w:val="0"/>
          <w:bCs w:val="0"/>
          <w:u w:val="none"/>
        </w:rPr>
        <w:t xml:space="preserve">  In the event any of the </w:t>
      </w:r>
      <w:r w:rsidRPr="000C3865">
        <w:rPr>
          <w:b w:val="0"/>
          <w:iCs/>
          <w:u w:val="none"/>
        </w:rPr>
        <w:t>Decorator’s</w:t>
      </w:r>
      <w:r>
        <w:rPr>
          <w:i/>
          <w:iCs/>
          <w:u w:val="none"/>
        </w:rPr>
        <w:t xml:space="preserve"> </w:t>
      </w:r>
      <w:r>
        <w:rPr>
          <w:b w:val="0"/>
          <w:iCs/>
          <w:u w:val="none"/>
        </w:rPr>
        <w:t>w</w:t>
      </w:r>
      <w:r>
        <w:rPr>
          <w:b w:val="0"/>
          <w:bCs w:val="0"/>
          <w:u w:val="none"/>
        </w:rPr>
        <w:t xml:space="preserve">ork is not in strict accordance with the design as approved by HEC, the </w:t>
      </w:r>
      <w:r w:rsidRPr="000C3865">
        <w:rPr>
          <w:b w:val="0"/>
          <w:iCs/>
          <w:u w:val="none"/>
        </w:rPr>
        <w:t>Decorator</w:t>
      </w:r>
      <w:r w:rsidRPr="000C3865">
        <w:rPr>
          <w:b w:val="0"/>
          <w:bCs w:val="0"/>
          <w:u w:val="none"/>
        </w:rPr>
        <w:t xml:space="preserve"> </w:t>
      </w:r>
      <w:r>
        <w:rPr>
          <w:b w:val="0"/>
          <w:bCs w:val="0"/>
          <w:u w:val="none"/>
        </w:rPr>
        <w:t xml:space="preserve">shall, following notice by </w:t>
      </w:r>
      <w:r w:rsidRPr="000C3865">
        <w:rPr>
          <w:b w:val="0"/>
          <w:iCs/>
          <w:u w:val="none"/>
        </w:rPr>
        <w:t>HEC</w:t>
      </w:r>
      <w:r>
        <w:rPr>
          <w:b w:val="0"/>
          <w:bCs w:val="0"/>
          <w:u w:val="none"/>
        </w:rPr>
        <w:t xml:space="preserve">, immediately correct and/ or repair the </w:t>
      </w:r>
      <w:r w:rsidRPr="000C3865">
        <w:rPr>
          <w:b w:val="0"/>
          <w:iCs/>
          <w:u w:val="none"/>
        </w:rPr>
        <w:t>Decorator’s</w:t>
      </w:r>
      <w:r>
        <w:rPr>
          <w:b w:val="0"/>
          <w:bCs w:val="0"/>
          <w:u w:val="none"/>
        </w:rPr>
        <w:t xml:space="preserve"> work so as to comply with the design as approved by </w:t>
      </w:r>
      <w:r w:rsidRPr="000C3865">
        <w:rPr>
          <w:b w:val="0"/>
          <w:iCs/>
          <w:u w:val="none"/>
        </w:rPr>
        <w:t>HEC</w:t>
      </w:r>
      <w:r>
        <w:rPr>
          <w:b w:val="0"/>
          <w:bCs w:val="0"/>
          <w:u w:val="none"/>
        </w:rPr>
        <w:t>.</w:t>
      </w:r>
      <w:r w:rsidR="00114878">
        <w:rPr>
          <w:b w:val="0"/>
          <w:bCs w:val="0"/>
          <w:u w:val="none"/>
        </w:rPr>
        <w:t xml:space="preserve">  </w:t>
      </w:r>
    </w:p>
    <w:p w14:paraId="1A825FEA" w14:textId="77777777" w:rsidR="00B62968" w:rsidRPr="006D044B" w:rsidRDefault="00B62968" w:rsidP="00CC01EE">
      <w:pPr>
        <w:pStyle w:val="Title"/>
        <w:jc w:val="left"/>
        <w:rPr>
          <w:b w:val="0"/>
          <w:bCs w:val="0"/>
          <w:u w:val="none"/>
        </w:rPr>
      </w:pPr>
    </w:p>
    <w:p w14:paraId="16A66396" w14:textId="77777777" w:rsidR="00B62968" w:rsidRPr="006D044B" w:rsidRDefault="00B62968" w:rsidP="00CC01EE">
      <w:pPr>
        <w:pStyle w:val="Title"/>
        <w:numPr>
          <w:ilvl w:val="0"/>
          <w:numId w:val="18"/>
        </w:numPr>
        <w:tabs>
          <w:tab w:val="clear" w:pos="810"/>
          <w:tab w:val="num" w:pos="780"/>
        </w:tabs>
        <w:ind w:left="780"/>
        <w:jc w:val="left"/>
        <w:rPr>
          <w:b w:val="0"/>
          <w:bCs w:val="0"/>
          <w:u w:val="none"/>
        </w:rPr>
      </w:pPr>
      <w:r w:rsidRPr="006D044B">
        <w:rPr>
          <w:b w:val="0"/>
          <w:bCs w:val="0"/>
          <w:u w:val="none"/>
        </w:rPr>
        <w:t xml:space="preserve">Not later than </w:t>
      </w:r>
      <w:r w:rsidR="00EA5579">
        <w:rPr>
          <w:b w:val="0"/>
          <w:bCs w:val="0"/>
          <w:u w:val="none"/>
        </w:rPr>
        <w:t>Saturday May 7, 2022</w:t>
      </w:r>
      <w:r w:rsidRPr="006D044B">
        <w:rPr>
          <w:b w:val="0"/>
          <w:bCs w:val="0"/>
          <w:u w:val="none"/>
        </w:rPr>
        <w:t xml:space="preserve">, the </w:t>
      </w:r>
      <w:r w:rsidRPr="006D044B">
        <w:rPr>
          <w:b w:val="0"/>
          <w:iCs/>
          <w:u w:val="none"/>
        </w:rPr>
        <w:t>Decorator</w:t>
      </w:r>
      <w:r w:rsidRPr="006D044B">
        <w:rPr>
          <w:b w:val="0"/>
          <w:bCs w:val="0"/>
          <w:u w:val="none"/>
        </w:rPr>
        <w:t xml:space="preserve"> must submit to HEC a complete inventory and price list of all furnishings and items for sale in the Decorator’s assigned room or area. All items not for sale shall be so designated. The list shall be entered into an Excel spreadsheet provided by HEC for display in the </w:t>
      </w:r>
      <w:r w:rsidRPr="006D044B">
        <w:rPr>
          <w:b w:val="0"/>
          <w:iCs/>
          <w:u w:val="none"/>
        </w:rPr>
        <w:t>Decorator’s</w:t>
      </w:r>
      <w:r w:rsidRPr="006D044B">
        <w:rPr>
          <w:b w:val="0"/>
          <w:bCs w:val="0"/>
          <w:u w:val="none"/>
        </w:rPr>
        <w:t xml:space="preserve"> room.  HEC will produce sufficient copies of the inventory. </w:t>
      </w:r>
    </w:p>
    <w:p w14:paraId="0847213A" w14:textId="77777777" w:rsidR="00B62968" w:rsidRPr="006D044B" w:rsidRDefault="00B62968" w:rsidP="00CC01EE">
      <w:pPr>
        <w:pStyle w:val="Title"/>
        <w:ind w:left="780"/>
        <w:jc w:val="left"/>
        <w:rPr>
          <w:b w:val="0"/>
          <w:bCs w:val="0"/>
          <w:u w:val="none"/>
        </w:rPr>
      </w:pPr>
    </w:p>
    <w:p w14:paraId="2BD2563C" w14:textId="77777777" w:rsidR="00B62968" w:rsidRPr="006D044B" w:rsidRDefault="00B62968" w:rsidP="00CC01EE">
      <w:pPr>
        <w:pStyle w:val="Title"/>
        <w:numPr>
          <w:ilvl w:val="0"/>
          <w:numId w:val="18"/>
        </w:numPr>
        <w:tabs>
          <w:tab w:val="clear" w:pos="810"/>
          <w:tab w:val="num" w:pos="780"/>
        </w:tabs>
        <w:ind w:left="780"/>
        <w:jc w:val="left"/>
        <w:rPr>
          <w:b w:val="0"/>
          <w:bCs w:val="0"/>
          <w:u w:val="none"/>
        </w:rPr>
      </w:pPr>
      <w:r w:rsidRPr="006D044B">
        <w:rPr>
          <w:b w:val="0"/>
          <w:bCs w:val="0"/>
          <w:u w:val="none"/>
        </w:rPr>
        <w:t xml:space="preserve">All decorating of the Decorator’s assigned room or area must be completed by 5:00 PM on </w:t>
      </w:r>
      <w:r w:rsidR="00681CD4">
        <w:rPr>
          <w:b w:val="0"/>
          <w:bCs w:val="0"/>
          <w:u w:val="none"/>
        </w:rPr>
        <w:t>Saturday</w:t>
      </w:r>
      <w:r w:rsidR="00EA5579">
        <w:rPr>
          <w:b w:val="0"/>
          <w:bCs w:val="0"/>
          <w:u w:val="none"/>
        </w:rPr>
        <w:t>, May 7, 2022</w:t>
      </w:r>
      <w:r w:rsidRPr="006D044B">
        <w:rPr>
          <w:b w:val="0"/>
          <w:bCs w:val="0"/>
          <w:color w:val="FF0000"/>
          <w:u w:val="none"/>
        </w:rPr>
        <w:t>.</w:t>
      </w:r>
      <w:r w:rsidRPr="006D044B">
        <w:rPr>
          <w:b w:val="0"/>
          <w:bCs w:val="0"/>
          <w:u w:val="none"/>
        </w:rPr>
        <w:t xml:space="preserve">  </w:t>
      </w:r>
      <w:r w:rsidRPr="006D044B">
        <w:rPr>
          <w:b w:val="0"/>
          <w:iCs/>
          <w:u w:val="none"/>
        </w:rPr>
        <w:t>HEC</w:t>
      </w:r>
      <w:r w:rsidRPr="006D044B">
        <w:rPr>
          <w:i/>
          <w:iCs/>
          <w:u w:val="none"/>
        </w:rPr>
        <w:t xml:space="preserve"> </w:t>
      </w:r>
      <w:r w:rsidRPr="006D044B">
        <w:rPr>
          <w:b w:val="0"/>
          <w:bCs w:val="0"/>
          <w:u w:val="none"/>
        </w:rPr>
        <w:t xml:space="preserve">will not permit un-inventoried items to remain in </w:t>
      </w:r>
      <w:r w:rsidRPr="006D044B">
        <w:rPr>
          <w:b w:val="0"/>
          <w:iCs/>
          <w:u w:val="none"/>
        </w:rPr>
        <w:t>Decorator’s</w:t>
      </w:r>
      <w:r w:rsidRPr="006D044B">
        <w:rPr>
          <w:b w:val="0"/>
          <w:bCs w:val="0"/>
          <w:u w:val="none"/>
        </w:rPr>
        <w:t xml:space="preserve"> room.  </w:t>
      </w:r>
      <w:r w:rsidRPr="006D044B">
        <w:rPr>
          <w:b w:val="0"/>
          <w:iCs/>
          <w:u w:val="none"/>
        </w:rPr>
        <w:t>Decorator</w:t>
      </w:r>
      <w:r w:rsidRPr="006D044B">
        <w:rPr>
          <w:b w:val="0"/>
          <w:bCs w:val="0"/>
          <w:u w:val="none"/>
        </w:rPr>
        <w:t xml:space="preserve"> shall be bound by the price list submitted to </w:t>
      </w:r>
      <w:r w:rsidRPr="006D044B">
        <w:rPr>
          <w:b w:val="0"/>
          <w:iCs/>
          <w:u w:val="none"/>
        </w:rPr>
        <w:t>HEC</w:t>
      </w:r>
      <w:r w:rsidRPr="006D044B">
        <w:rPr>
          <w:b w:val="0"/>
          <w:bCs w:val="0"/>
          <w:u w:val="none"/>
        </w:rPr>
        <w:t xml:space="preserve"> and </w:t>
      </w:r>
      <w:r w:rsidRPr="006D044B">
        <w:rPr>
          <w:b w:val="0"/>
          <w:iCs/>
          <w:u w:val="none"/>
        </w:rPr>
        <w:t>HEC</w:t>
      </w:r>
      <w:r w:rsidRPr="006D044B">
        <w:rPr>
          <w:b w:val="0"/>
          <w:bCs w:val="0"/>
          <w:u w:val="none"/>
        </w:rPr>
        <w:t xml:space="preserve"> shall have the absolute right to offer any such item for sale at the inventoried price.  </w:t>
      </w:r>
    </w:p>
    <w:p w14:paraId="3F42FD0F" w14:textId="77777777" w:rsidR="00B62968" w:rsidRPr="006D044B" w:rsidRDefault="00B62968" w:rsidP="00CC01EE">
      <w:pPr>
        <w:pStyle w:val="Title"/>
        <w:ind w:left="780"/>
        <w:jc w:val="left"/>
        <w:rPr>
          <w:b w:val="0"/>
          <w:bCs w:val="0"/>
          <w:u w:val="none"/>
        </w:rPr>
      </w:pPr>
    </w:p>
    <w:p w14:paraId="07F30A4F" w14:textId="77777777" w:rsidR="00B62968" w:rsidRPr="006D044B" w:rsidRDefault="00B62968" w:rsidP="00CC01EE">
      <w:pPr>
        <w:pStyle w:val="Title"/>
        <w:numPr>
          <w:ilvl w:val="0"/>
          <w:numId w:val="18"/>
        </w:numPr>
        <w:tabs>
          <w:tab w:val="clear" w:pos="810"/>
          <w:tab w:val="num" w:pos="780"/>
        </w:tabs>
        <w:ind w:left="780"/>
        <w:jc w:val="left"/>
        <w:rPr>
          <w:b w:val="0"/>
          <w:bCs w:val="0"/>
          <w:u w:val="none"/>
        </w:rPr>
      </w:pPr>
      <w:r w:rsidRPr="006D044B">
        <w:rPr>
          <w:b w:val="0"/>
          <w:bCs w:val="0"/>
          <w:u w:val="none"/>
        </w:rPr>
        <w:t xml:space="preserve">The </w:t>
      </w:r>
      <w:r w:rsidRPr="006D044B">
        <w:rPr>
          <w:b w:val="0"/>
          <w:iCs/>
          <w:u w:val="none"/>
        </w:rPr>
        <w:t>Show House</w:t>
      </w:r>
      <w:r w:rsidRPr="006D044B">
        <w:rPr>
          <w:b w:val="0"/>
          <w:bCs w:val="0"/>
          <w:u w:val="none"/>
        </w:rPr>
        <w:t xml:space="preserve"> will open to the public starting </w:t>
      </w:r>
      <w:r w:rsidR="005A5853">
        <w:rPr>
          <w:b w:val="0"/>
          <w:bCs w:val="0"/>
          <w:u w:val="none"/>
        </w:rPr>
        <w:t>Satur</w:t>
      </w:r>
      <w:r w:rsidR="005F21E6" w:rsidRPr="006D044B">
        <w:rPr>
          <w:b w:val="0"/>
          <w:iCs/>
          <w:u w:val="none"/>
        </w:rPr>
        <w:t>day</w:t>
      </w:r>
      <w:r w:rsidRPr="006D044B">
        <w:rPr>
          <w:b w:val="0"/>
          <w:i/>
          <w:iCs/>
          <w:u w:val="none"/>
        </w:rPr>
        <w:t>,</w:t>
      </w:r>
      <w:r w:rsidRPr="006D044B">
        <w:rPr>
          <w:i/>
          <w:iCs/>
          <w:u w:val="none"/>
        </w:rPr>
        <w:t xml:space="preserve"> </w:t>
      </w:r>
      <w:r w:rsidR="00B76AA8">
        <w:rPr>
          <w:b w:val="0"/>
          <w:iCs/>
          <w:u w:val="none"/>
        </w:rPr>
        <w:t xml:space="preserve">14 </w:t>
      </w:r>
      <w:r w:rsidR="00B76AA8" w:rsidRPr="00B76AA8">
        <w:rPr>
          <w:b w:val="0"/>
          <w:iCs/>
          <w:u w:val="none"/>
        </w:rPr>
        <w:t>May</w:t>
      </w:r>
      <w:r w:rsidRPr="00B76AA8">
        <w:rPr>
          <w:b w:val="0"/>
          <w:iCs/>
          <w:u w:val="none"/>
        </w:rPr>
        <w:t xml:space="preserve"> </w:t>
      </w:r>
      <w:r w:rsidR="00B76AA8" w:rsidRPr="00B76AA8">
        <w:rPr>
          <w:b w:val="0"/>
          <w:iCs/>
          <w:u w:val="none"/>
        </w:rPr>
        <w:t xml:space="preserve">2022 </w:t>
      </w:r>
      <w:r w:rsidRPr="00B76AA8">
        <w:rPr>
          <w:b w:val="0"/>
          <w:bCs w:val="0"/>
          <w:u w:val="none"/>
        </w:rPr>
        <w:t xml:space="preserve">and </w:t>
      </w:r>
      <w:r w:rsidRPr="006D044B">
        <w:rPr>
          <w:b w:val="0"/>
          <w:bCs w:val="0"/>
          <w:u w:val="none"/>
        </w:rPr>
        <w:t xml:space="preserve">continuing through </w:t>
      </w:r>
      <w:r w:rsidRPr="006D044B">
        <w:rPr>
          <w:b w:val="0"/>
          <w:iCs/>
          <w:u w:val="none"/>
        </w:rPr>
        <w:t xml:space="preserve">Sunday, </w:t>
      </w:r>
      <w:r w:rsidR="00B76AA8">
        <w:rPr>
          <w:b w:val="0"/>
          <w:iCs/>
          <w:u w:val="none"/>
        </w:rPr>
        <w:t xml:space="preserve">June 5, 2022, </w:t>
      </w:r>
      <w:r w:rsidRPr="006D044B">
        <w:rPr>
          <w:b w:val="0"/>
          <w:bCs w:val="0"/>
          <w:u w:val="none"/>
        </w:rPr>
        <w:t xml:space="preserve">and thereafter all </w:t>
      </w:r>
      <w:r w:rsidR="00B76AA8">
        <w:rPr>
          <w:b w:val="0"/>
          <w:bCs w:val="0"/>
          <w:u w:val="none"/>
        </w:rPr>
        <w:t xml:space="preserve">designer </w:t>
      </w:r>
      <w:r w:rsidRPr="006D044B">
        <w:rPr>
          <w:b w:val="0"/>
          <w:bCs w:val="0"/>
          <w:u w:val="none"/>
        </w:rPr>
        <w:t xml:space="preserve">required repairs and removal of furniture absolutely must be completed by </w:t>
      </w:r>
      <w:r w:rsidRPr="006D044B">
        <w:rPr>
          <w:b w:val="0"/>
          <w:iCs/>
          <w:u w:val="none"/>
        </w:rPr>
        <w:t>4</w:t>
      </w:r>
      <w:r w:rsidR="00FC28B2">
        <w:rPr>
          <w:b w:val="0"/>
          <w:iCs/>
          <w:u w:val="none"/>
        </w:rPr>
        <w:t>:00</w:t>
      </w:r>
      <w:r w:rsidRPr="006D044B">
        <w:rPr>
          <w:b w:val="0"/>
          <w:iCs/>
          <w:u w:val="none"/>
        </w:rPr>
        <w:t xml:space="preserve"> PM,</w:t>
      </w:r>
      <w:r w:rsidR="00B76AA8">
        <w:rPr>
          <w:b w:val="0"/>
          <w:iCs/>
          <w:u w:val="none"/>
        </w:rPr>
        <w:t xml:space="preserve"> Wednesday June 15, 2022</w:t>
      </w:r>
      <w:r w:rsidRPr="006D044B">
        <w:rPr>
          <w:b w:val="0"/>
          <w:iCs/>
          <w:u w:val="none"/>
        </w:rPr>
        <w:t xml:space="preserve"> </w:t>
      </w:r>
      <w:r w:rsidR="00FC28B2">
        <w:rPr>
          <w:b w:val="0"/>
          <w:iCs/>
          <w:u w:val="none"/>
        </w:rPr>
        <w:t>, unless permitted by the Design C</w:t>
      </w:r>
      <w:r w:rsidR="00B10802">
        <w:rPr>
          <w:b w:val="0"/>
          <w:iCs/>
          <w:u w:val="none"/>
        </w:rPr>
        <w:t>ommittee</w:t>
      </w:r>
      <w:r w:rsidR="00FC28B2">
        <w:rPr>
          <w:b w:val="0"/>
          <w:iCs/>
          <w:u w:val="none"/>
        </w:rPr>
        <w:t xml:space="preserve"> to finish removal by </w:t>
      </w:r>
      <w:r w:rsidR="00A012A8">
        <w:rPr>
          <w:b w:val="0"/>
          <w:iCs/>
          <w:u w:val="none"/>
        </w:rPr>
        <w:t xml:space="preserve">4:00 </w:t>
      </w:r>
      <w:r w:rsidR="00FC28B2">
        <w:rPr>
          <w:b w:val="0"/>
          <w:iCs/>
          <w:u w:val="none"/>
        </w:rPr>
        <w:t>Saturday</w:t>
      </w:r>
      <w:r w:rsidR="00A012A8">
        <w:rPr>
          <w:b w:val="0"/>
          <w:iCs/>
          <w:u w:val="none"/>
        </w:rPr>
        <w:t>,</w:t>
      </w:r>
      <w:r w:rsidR="00B76AA8">
        <w:rPr>
          <w:b w:val="0"/>
          <w:iCs/>
          <w:u w:val="none"/>
        </w:rPr>
        <w:t>18 June 2022</w:t>
      </w:r>
      <w:r w:rsidRPr="006D044B">
        <w:rPr>
          <w:iCs/>
          <w:u w:val="none"/>
        </w:rPr>
        <w:t>.</w:t>
      </w:r>
      <w:r w:rsidRPr="006D044B">
        <w:rPr>
          <w:b w:val="0"/>
          <w:bCs w:val="0"/>
          <w:u w:val="none"/>
        </w:rPr>
        <w:t xml:space="preserve">  Owner will not permit furniture to remain beyond that date and any remaining furniture will be removed and stored at </w:t>
      </w:r>
      <w:r w:rsidRPr="006D044B">
        <w:rPr>
          <w:b w:val="0"/>
          <w:iCs/>
          <w:u w:val="none"/>
        </w:rPr>
        <w:t>Decorator’s</w:t>
      </w:r>
      <w:r w:rsidRPr="006D044B">
        <w:rPr>
          <w:b w:val="0"/>
          <w:bCs w:val="0"/>
          <w:u w:val="none"/>
        </w:rPr>
        <w:t xml:space="preserve"> expense.  Any required repairs not completed by </w:t>
      </w:r>
      <w:r w:rsidR="00B76AA8">
        <w:rPr>
          <w:b w:val="0"/>
          <w:bCs w:val="0"/>
          <w:u w:val="none"/>
        </w:rPr>
        <w:t>Saturday, June 18, 2022</w:t>
      </w:r>
      <w:r w:rsidRPr="006D044B">
        <w:rPr>
          <w:b w:val="0"/>
          <w:bCs w:val="0"/>
          <w:u w:val="none"/>
        </w:rPr>
        <w:t xml:space="preserve"> will be contracted for by </w:t>
      </w:r>
      <w:r w:rsidRPr="006D044B">
        <w:rPr>
          <w:b w:val="0"/>
          <w:iCs/>
          <w:u w:val="none"/>
        </w:rPr>
        <w:t>HEC</w:t>
      </w:r>
      <w:r w:rsidRPr="006D044B">
        <w:rPr>
          <w:b w:val="0"/>
          <w:bCs w:val="0"/>
          <w:u w:val="none"/>
        </w:rPr>
        <w:t xml:space="preserve"> at </w:t>
      </w:r>
      <w:r w:rsidRPr="006D044B">
        <w:rPr>
          <w:b w:val="0"/>
          <w:iCs/>
          <w:u w:val="none"/>
        </w:rPr>
        <w:t>Decorator’s</w:t>
      </w:r>
      <w:r w:rsidRPr="006D044B">
        <w:rPr>
          <w:b w:val="0"/>
          <w:bCs w:val="0"/>
          <w:u w:val="none"/>
        </w:rPr>
        <w:t xml:space="preserve"> expense.</w:t>
      </w:r>
    </w:p>
    <w:p w14:paraId="11DF34B8" w14:textId="77777777" w:rsidR="00B62968" w:rsidRPr="006D044B" w:rsidRDefault="00B62968" w:rsidP="00CC01EE">
      <w:pPr>
        <w:pStyle w:val="Title"/>
        <w:jc w:val="left"/>
        <w:rPr>
          <w:b w:val="0"/>
          <w:bCs w:val="0"/>
          <w:u w:val="none"/>
        </w:rPr>
      </w:pPr>
    </w:p>
    <w:p w14:paraId="3AF63D47" w14:textId="77777777" w:rsidR="00B62968" w:rsidRPr="006D044B" w:rsidRDefault="00B62968" w:rsidP="00CC01EE">
      <w:pPr>
        <w:pStyle w:val="Title"/>
        <w:jc w:val="left"/>
        <w:outlineLvl w:val="0"/>
      </w:pPr>
      <w:smartTag w:uri="urn:schemas-microsoft-com:office:smarttags" w:element="place">
        <w:smartTag w:uri="urn:schemas-microsoft-com:office:smarttags" w:element="City">
          <w:r w:rsidRPr="006D044B">
            <w:t>SALE</w:t>
          </w:r>
        </w:smartTag>
      </w:smartTag>
      <w:r w:rsidRPr="006D044B">
        <w:t xml:space="preserve"> OF FURNISHINGS</w:t>
      </w:r>
    </w:p>
    <w:p w14:paraId="13999CBF" w14:textId="77777777" w:rsidR="00B62968" w:rsidRPr="006D044B" w:rsidRDefault="00B62968" w:rsidP="00CC01EE">
      <w:pPr>
        <w:pStyle w:val="Title"/>
        <w:jc w:val="left"/>
        <w:rPr>
          <w:u w:val="none"/>
        </w:rPr>
      </w:pPr>
    </w:p>
    <w:p w14:paraId="071EF799" w14:textId="77777777" w:rsidR="00B62968" w:rsidRDefault="00B62968" w:rsidP="00CC01EE">
      <w:pPr>
        <w:pStyle w:val="Title"/>
        <w:numPr>
          <w:ilvl w:val="0"/>
          <w:numId w:val="18"/>
        </w:numPr>
        <w:tabs>
          <w:tab w:val="clear" w:pos="810"/>
          <w:tab w:val="num" w:pos="780"/>
        </w:tabs>
        <w:ind w:left="780"/>
        <w:jc w:val="left"/>
        <w:rPr>
          <w:b w:val="0"/>
          <w:bCs w:val="0"/>
          <w:u w:val="none"/>
        </w:rPr>
      </w:pPr>
      <w:r w:rsidRPr="006D044B">
        <w:rPr>
          <w:b w:val="0"/>
          <w:bCs w:val="0"/>
          <w:u w:val="none"/>
        </w:rPr>
        <w:t xml:space="preserve"> </w:t>
      </w:r>
      <w:smartTag w:uri="urn:schemas-microsoft-com:office:smarttags" w:element="place">
        <w:smartTag w:uri="urn:schemas-microsoft-com:office:smarttags" w:element="City">
          <w:r w:rsidRPr="006D044B">
            <w:rPr>
              <w:b w:val="0"/>
              <w:bCs w:val="0"/>
              <w:u w:val="none"/>
            </w:rPr>
            <w:t>Sale</w:t>
          </w:r>
        </w:smartTag>
      </w:smartTag>
      <w:r w:rsidRPr="006D044B">
        <w:rPr>
          <w:b w:val="0"/>
          <w:bCs w:val="0"/>
          <w:u w:val="none"/>
        </w:rPr>
        <w:t xml:space="preserve"> of furnishings used by the Decorator in the Show House shall be handled by </w:t>
      </w:r>
      <w:r w:rsidRPr="006D044B">
        <w:rPr>
          <w:b w:val="0"/>
          <w:iCs/>
          <w:u w:val="none"/>
        </w:rPr>
        <w:t>HEC</w:t>
      </w:r>
      <w:r w:rsidRPr="006D044B">
        <w:rPr>
          <w:b w:val="0"/>
          <w:bCs w:val="0"/>
          <w:u w:val="none"/>
        </w:rPr>
        <w:t xml:space="preserve"> solely.  No items shall be removed un</w:t>
      </w:r>
      <w:r w:rsidR="0033701E">
        <w:rPr>
          <w:b w:val="0"/>
          <w:bCs w:val="0"/>
          <w:u w:val="none"/>
        </w:rPr>
        <w:t>til the end of the show house</w:t>
      </w:r>
      <w:r w:rsidRPr="006D044B">
        <w:rPr>
          <w:b w:val="0"/>
          <w:bCs w:val="0"/>
          <w:u w:val="none"/>
        </w:rPr>
        <w:t xml:space="preserve">.  </w:t>
      </w:r>
      <w:r w:rsidRPr="006D044B">
        <w:rPr>
          <w:b w:val="0"/>
          <w:iCs/>
          <w:u w:val="none"/>
        </w:rPr>
        <w:t>HEC</w:t>
      </w:r>
      <w:r w:rsidRPr="006D044B">
        <w:rPr>
          <w:b w:val="0"/>
          <w:bCs w:val="0"/>
          <w:u w:val="none"/>
        </w:rPr>
        <w:t xml:space="preserve"> shall be entitled to fifteen percent (15%) of the price of each item sold in the </w:t>
      </w:r>
      <w:r w:rsidRPr="006D044B">
        <w:rPr>
          <w:b w:val="0"/>
          <w:iCs/>
          <w:u w:val="none"/>
        </w:rPr>
        <w:t>Show House</w:t>
      </w:r>
      <w:r w:rsidRPr="006D044B">
        <w:rPr>
          <w:b w:val="0"/>
          <w:bCs w:val="0"/>
          <w:u w:val="none"/>
        </w:rPr>
        <w:t xml:space="preserve">; furnishings shall not be </w:t>
      </w:r>
      <w:r w:rsidRPr="006D044B">
        <w:rPr>
          <w:b w:val="0"/>
          <w:bCs w:val="0"/>
          <w:u w:val="none"/>
        </w:rPr>
        <w:lastRenderedPageBreak/>
        <w:t xml:space="preserve">“marked up” to a price higher than normally utilized in </w:t>
      </w:r>
      <w:r w:rsidRPr="006D044B">
        <w:rPr>
          <w:b w:val="0"/>
          <w:iCs/>
          <w:u w:val="none"/>
        </w:rPr>
        <w:t>Decorator’s</w:t>
      </w:r>
      <w:r w:rsidRPr="006D044B">
        <w:rPr>
          <w:b w:val="0"/>
          <w:bCs w:val="0"/>
          <w:u w:val="none"/>
        </w:rPr>
        <w:t xml:space="preserve"> retail outlet.  </w:t>
      </w:r>
      <w:r w:rsidRPr="006D044B">
        <w:rPr>
          <w:b w:val="0"/>
          <w:iCs/>
          <w:u w:val="none"/>
        </w:rPr>
        <w:t>HEC</w:t>
      </w:r>
      <w:r w:rsidRPr="006D044B">
        <w:rPr>
          <w:b w:val="0"/>
          <w:bCs w:val="0"/>
          <w:u w:val="none"/>
        </w:rPr>
        <w:t xml:space="preserve"> has agreed</w:t>
      </w:r>
      <w:r>
        <w:rPr>
          <w:b w:val="0"/>
          <w:bCs w:val="0"/>
          <w:u w:val="none"/>
        </w:rPr>
        <w:t xml:space="preserve"> to allow the </w:t>
      </w:r>
      <w:r w:rsidRPr="00CD2F28">
        <w:rPr>
          <w:b w:val="0"/>
          <w:iCs/>
          <w:u w:val="none"/>
        </w:rPr>
        <w:t>Owner</w:t>
      </w:r>
      <w:r>
        <w:rPr>
          <w:b w:val="0"/>
          <w:bCs w:val="0"/>
          <w:u w:val="none"/>
        </w:rPr>
        <w:t xml:space="preserve"> to purchase certain of the amenities prior to the </w:t>
      </w:r>
      <w:r w:rsidRPr="00CD2F28">
        <w:rPr>
          <w:b w:val="0"/>
          <w:iCs/>
          <w:u w:val="none"/>
        </w:rPr>
        <w:t>Show House</w:t>
      </w:r>
      <w:r>
        <w:rPr>
          <w:b w:val="0"/>
          <w:bCs w:val="0"/>
          <w:u w:val="none"/>
        </w:rPr>
        <w:t xml:space="preserve"> being opened to the public; however, any negotiations with </w:t>
      </w:r>
      <w:r w:rsidRPr="00CD2F28">
        <w:rPr>
          <w:b w:val="0"/>
          <w:iCs/>
          <w:u w:val="none"/>
        </w:rPr>
        <w:t>Owner</w:t>
      </w:r>
      <w:r w:rsidRPr="00CD2F28">
        <w:rPr>
          <w:b w:val="0"/>
          <w:bCs w:val="0"/>
          <w:u w:val="none"/>
        </w:rPr>
        <w:t xml:space="preserve"> </w:t>
      </w:r>
      <w:r>
        <w:rPr>
          <w:b w:val="0"/>
          <w:bCs w:val="0"/>
          <w:u w:val="none"/>
        </w:rPr>
        <w:t xml:space="preserve">must be arranged through </w:t>
      </w:r>
      <w:r w:rsidRPr="00CD2F28">
        <w:rPr>
          <w:b w:val="0"/>
          <w:iCs/>
          <w:u w:val="none"/>
        </w:rPr>
        <w:t>HEC’s</w:t>
      </w:r>
      <w:r w:rsidRPr="00CD2F28">
        <w:rPr>
          <w:b w:val="0"/>
          <w:bCs w:val="0"/>
          <w:u w:val="none"/>
        </w:rPr>
        <w:t xml:space="preserve"> </w:t>
      </w:r>
      <w:r>
        <w:rPr>
          <w:b w:val="0"/>
          <w:bCs w:val="0"/>
          <w:u w:val="none"/>
        </w:rPr>
        <w:t>Designated Representative.</w:t>
      </w:r>
    </w:p>
    <w:p w14:paraId="4A0D6280" w14:textId="77777777" w:rsidR="0033701E" w:rsidRDefault="0033701E" w:rsidP="00CC01EE">
      <w:pPr>
        <w:pStyle w:val="Title"/>
        <w:jc w:val="left"/>
        <w:rPr>
          <w:b w:val="0"/>
          <w:bCs w:val="0"/>
          <w:u w:val="none"/>
        </w:rPr>
      </w:pPr>
    </w:p>
    <w:p w14:paraId="7E88B1FF" w14:textId="77777777" w:rsidR="0033701E" w:rsidRDefault="0033701E" w:rsidP="00CC01EE">
      <w:pPr>
        <w:pStyle w:val="Title"/>
        <w:jc w:val="left"/>
        <w:rPr>
          <w:b w:val="0"/>
          <w:bCs w:val="0"/>
          <w:u w:val="none"/>
        </w:rPr>
      </w:pPr>
    </w:p>
    <w:p w14:paraId="5D217A3F" w14:textId="77777777" w:rsidR="00B62968" w:rsidRDefault="00B62968" w:rsidP="00CC01EE">
      <w:pPr>
        <w:pStyle w:val="Title"/>
        <w:jc w:val="left"/>
        <w:rPr>
          <w:b w:val="0"/>
          <w:bCs w:val="0"/>
          <w:u w:val="none"/>
        </w:rPr>
      </w:pPr>
    </w:p>
    <w:p w14:paraId="685BB167" w14:textId="77777777" w:rsidR="00B62968" w:rsidRDefault="00B62968" w:rsidP="00CC01EE">
      <w:pPr>
        <w:pStyle w:val="Title"/>
        <w:jc w:val="left"/>
        <w:outlineLvl w:val="0"/>
      </w:pPr>
      <w:r>
        <w:t>INSURANCE AND INDEMNITY</w:t>
      </w:r>
    </w:p>
    <w:p w14:paraId="20B1B98D" w14:textId="77777777" w:rsidR="00B62968" w:rsidRDefault="00B62968" w:rsidP="00CC01EE">
      <w:pPr>
        <w:pStyle w:val="Title"/>
        <w:jc w:val="left"/>
      </w:pPr>
    </w:p>
    <w:p w14:paraId="5D2816BC"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The </w:t>
      </w:r>
      <w:r w:rsidRPr="00CD2F28">
        <w:rPr>
          <w:b w:val="0"/>
          <w:iCs/>
          <w:u w:val="none"/>
        </w:rPr>
        <w:t>Decorator</w:t>
      </w:r>
      <w:r>
        <w:rPr>
          <w:b w:val="0"/>
          <w:bCs w:val="0"/>
          <w:u w:val="none"/>
        </w:rPr>
        <w:t xml:space="preserve"> shall carry adequate fire, theft, and such other insurance as deemed appropriate by </w:t>
      </w:r>
      <w:r w:rsidRPr="00CD2F28">
        <w:rPr>
          <w:b w:val="0"/>
          <w:iCs/>
          <w:u w:val="none"/>
        </w:rPr>
        <w:t>Decorator</w:t>
      </w:r>
      <w:r w:rsidRPr="00CD2F28">
        <w:rPr>
          <w:b w:val="0"/>
          <w:bCs w:val="0"/>
          <w:u w:val="none"/>
        </w:rPr>
        <w:t xml:space="preserve"> </w:t>
      </w:r>
      <w:r>
        <w:rPr>
          <w:b w:val="0"/>
          <w:bCs w:val="0"/>
          <w:u w:val="none"/>
        </w:rPr>
        <w:t xml:space="preserve">to insure fully against loss or damage of furnishings provided by the </w:t>
      </w:r>
      <w:r w:rsidRPr="00CD2F28">
        <w:rPr>
          <w:b w:val="0"/>
          <w:iCs/>
          <w:u w:val="none"/>
        </w:rPr>
        <w:t>Decorator</w:t>
      </w:r>
      <w:r w:rsidRPr="00CD2F28">
        <w:rPr>
          <w:b w:val="0"/>
          <w:bCs w:val="0"/>
          <w:u w:val="none"/>
        </w:rPr>
        <w:t xml:space="preserve"> </w:t>
      </w:r>
      <w:r>
        <w:rPr>
          <w:b w:val="0"/>
          <w:bCs w:val="0"/>
          <w:u w:val="none"/>
        </w:rPr>
        <w:t xml:space="preserve">and </w:t>
      </w:r>
      <w:r w:rsidRPr="00CD2F28">
        <w:rPr>
          <w:b w:val="0"/>
          <w:iCs/>
          <w:u w:val="none"/>
        </w:rPr>
        <w:t>HEC</w:t>
      </w:r>
      <w:r w:rsidRPr="00CD2F28">
        <w:rPr>
          <w:b w:val="0"/>
          <w:bCs w:val="0"/>
          <w:u w:val="none"/>
        </w:rPr>
        <w:t xml:space="preserve"> </w:t>
      </w:r>
      <w:r>
        <w:rPr>
          <w:b w:val="0"/>
          <w:bCs w:val="0"/>
          <w:u w:val="none"/>
        </w:rPr>
        <w:t xml:space="preserve">and </w:t>
      </w:r>
      <w:r w:rsidRPr="00CD2F28">
        <w:rPr>
          <w:b w:val="0"/>
          <w:iCs/>
          <w:u w:val="none"/>
        </w:rPr>
        <w:t>Owner</w:t>
      </w:r>
      <w:r>
        <w:rPr>
          <w:b w:val="0"/>
          <w:bCs w:val="0"/>
          <w:u w:val="none"/>
        </w:rPr>
        <w:t xml:space="preserve"> shall have no liability to </w:t>
      </w:r>
      <w:r w:rsidRPr="00CD2F28">
        <w:rPr>
          <w:b w:val="0"/>
          <w:i/>
          <w:iCs/>
          <w:u w:val="none"/>
        </w:rPr>
        <w:t>Decorator</w:t>
      </w:r>
      <w:r>
        <w:rPr>
          <w:b w:val="0"/>
          <w:bCs w:val="0"/>
          <w:u w:val="none"/>
        </w:rPr>
        <w:t xml:space="preserve"> for any loss or damage to furnishings or other property of </w:t>
      </w:r>
      <w:r w:rsidRPr="00CD2F28">
        <w:rPr>
          <w:b w:val="0"/>
          <w:iCs/>
          <w:u w:val="none"/>
        </w:rPr>
        <w:t>Decorator</w:t>
      </w:r>
      <w:r w:rsidRPr="00CD2F28">
        <w:rPr>
          <w:b w:val="0"/>
          <w:bCs w:val="0"/>
          <w:u w:val="none"/>
        </w:rPr>
        <w:t>.</w:t>
      </w:r>
      <w:r>
        <w:rPr>
          <w:b w:val="0"/>
          <w:bCs w:val="0"/>
          <w:u w:val="none"/>
        </w:rPr>
        <w:t xml:space="preserve"> The </w:t>
      </w:r>
      <w:r w:rsidRPr="00CD2F28">
        <w:rPr>
          <w:b w:val="0"/>
          <w:iCs/>
          <w:u w:val="none"/>
        </w:rPr>
        <w:t>Decorator</w:t>
      </w:r>
      <w:r w:rsidRPr="00CD2F28">
        <w:rPr>
          <w:b w:val="0"/>
          <w:bCs w:val="0"/>
          <w:u w:val="none"/>
        </w:rPr>
        <w:t xml:space="preserve"> </w:t>
      </w:r>
      <w:r>
        <w:rPr>
          <w:b w:val="0"/>
          <w:bCs w:val="0"/>
          <w:u w:val="none"/>
        </w:rPr>
        <w:t xml:space="preserve">shall indemnify and save harmless </w:t>
      </w:r>
      <w:r w:rsidRPr="00CD2F28">
        <w:rPr>
          <w:b w:val="0"/>
          <w:iCs/>
          <w:u w:val="none"/>
        </w:rPr>
        <w:t>HEC</w:t>
      </w:r>
      <w:r>
        <w:rPr>
          <w:b w:val="0"/>
          <w:bCs w:val="0"/>
          <w:u w:val="none"/>
        </w:rPr>
        <w:t xml:space="preserve"> and </w:t>
      </w:r>
      <w:r w:rsidRPr="00CD2F28">
        <w:rPr>
          <w:b w:val="0"/>
          <w:iCs/>
          <w:u w:val="none"/>
        </w:rPr>
        <w:t>Owner</w:t>
      </w:r>
      <w:r w:rsidRPr="00CD2F28">
        <w:rPr>
          <w:b w:val="0"/>
          <w:bCs w:val="0"/>
          <w:u w:val="none"/>
        </w:rPr>
        <w:t xml:space="preserve"> </w:t>
      </w:r>
      <w:r>
        <w:rPr>
          <w:b w:val="0"/>
          <w:bCs w:val="0"/>
          <w:u w:val="none"/>
        </w:rPr>
        <w:t>against all claims, losses and expenses arising in any manner whatsoever for its per</w:t>
      </w:r>
      <w:smartTag w:uri="urn:schemas-microsoft-com:office:smarttags" w:element="PersonName">
        <w:r>
          <w:rPr>
            <w:b w:val="0"/>
            <w:bCs w:val="0"/>
            <w:u w:val="none"/>
          </w:rPr>
          <w:t>form</w:t>
        </w:r>
      </w:smartTag>
      <w:r>
        <w:rPr>
          <w:b w:val="0"/>
          <w:bCs w:val="0"/>
          <w:u w:val="none"/>
        </w:rPr>
        <w:t xml:space="preserve">ance of this Agreement.  </w:t>
      </w:r>
      <w:r w:rsidRPr="00CD2F28">
        <w:rPr>
          <w:b w:val="0"/>
          <w:iCs/>
          <w:u w:val="none"/>
        </w:rPr>
        <w:t>HEC</w:t>
      </w:r>
      <w:r>
        <w:rPr>
          <w:b w:val="0"/>
          <w:bCs w:val="0"/>
          <w:u w:val="none"/>
        </w:rPr>
        <w:t xml:space="preserve"> shall carry liability insurance to cover its responsibility in connection with the </w:t>
      </w:r>
      <w:r w:rsidRPr="00CD2F28">
        <w:rPr>
          <w:b w:val="0"/>
          <w:iCs/>
          <w:u w:val="none"/>
        </w:rPr>
        <w:t>Show House</w:t>
      </w:r>
      <w:r>
        <w:rPr>
          <w:b w:val="0"/>
          <w:bCs w:val="0"/>
          <w:u w:val="none"/>
        </w:rPr>
        <w:t>.</w:t>
      </w:r>
    </w:p>
    <w:p w14:paraId="65FD1332" w14:textId="77777777" w:rsidR="00B62968" w:rsidRDefault="00B62968" w:rsidP="00CC01EE">
      <w:pPr>
        <w:pStyle w:val="Title"/>
        <w:jc w:val="left"/>
        <w:rPr>
          <w:b w:val="0"/>
          <w:bCs w:val="0"/>
          <w:u w:val="none"/>
        </w:rPr>
      </w:pPr>
    </w:p>
    <w:p w14:paraId="38D64A65" w14:textId="77777777" w:rsidR="00B62968" w:rsidRDefault="00B62968" w:rsidP="00CC01EE">
      <w:pPr>
        <w:pStyle w:val="Title"/>
        <w:jc w:val="left"/>
        <w:outlineLvl w:val="0"/>
      </w:pPr>
      <w:r>
        <w:t>RESPONSIBILITY OF HEC</w:t>
      </w:r>
    </w:p>
    <w:p w14:paraId="0FF0C761" w14:textId="77777777" w:rsidR="00B62968" w:rsidRDefault="00B62968" w:rsidP="00CC01EE">
      <w:pPr>
        <w:pStyle w:val="Title"/>
        <w:jc w:val="left"/>
      </w:pPr>
    </w:p>
    <w:p w14:paraId="231DA10B" w14:textId="77777777" w:rsidR="00B62968" w:rsidRDefault="00B62968" w:rsidP="00CC01EE">
      <w:pPr>
        <w:pStyle w:val="Title"/>
        <w:numPr>
          <w:ilvl w:val="0"/>
          <w:numId w:val="18"/>
        </w:numPr>
        <w:tabs>
          <w:tab w:val="clear" w:pos="810"/>
          <w:tab w:val="num" w:pos="780"/>
        </w:tabs>
        <w:ind w:left="780"/>
        <w:jc w:val="left"/>
        <w:rPr>
          <w:b w:val="0"/>
          <w:bCs w:val="0"/>
          <w:u w:val="none"/>
        </w:rPr>
      </w:pPr>
      <w:r w:rsidRPr="00CD2F28">
        <w:rPr>
          <w:b w:val="0"/>
          <w:iCs/>
          <w:u w:val="none"/>
        </w:rPr>
        <w:t>HEC</w:t>
      </w:r>
      <w:r w:rsidRPr="00CD2F28">
        <w:rPr>
          <w:b w:val="0"/>
          <w:bCs w:val="0"/>
          <w:u w:val="none"/>
        </w:rPr>
        <w:t xml:space="preserve"> </w:t>
      </w:r>
      <w:r w:rsidRPr="000B0725">
        <w:rPr>
          <w:b w:val="0"/>
          <w:bCs w:val="0"/>
          <w:u w:val="none"/>
        </w:rPr>
        <w:t xml:space="preserve">shall manage and coordinate the </w:t>
      </w:r>
      <w:r w:rsidRPr="000B0725">
        <w:rPr>
          <w:b w:val="0"/>
          <w:iCs/>
          <w:u w:val="none"/>
        </w:rPr>
        <w:t>Show House</w:t>
      </w:r>
      <w:r>
        <w:rPr>
          <w:b w:val="0"/>
          <w:iCs/>
          <w:u w:val="none"/>
        </w:rPr>
        <w:t xml:space="preserve"> event</w:t>
      </w:r>
      <w:r w:rsidRPr="000B0725">
        <w:rPr>
          <w:b w:val="0"/>
          <w:bCs w:val="0"/>
          <w:u w:val="none"/>
        </w:rPr>
        <w:t xml:space="preserve">, handle all publicity, provide staff and sales assistance when the </w:t>
      </w:r>
      <w:r w:rsidRPr="000B0725">
        <w:rPr>
          <w:b w:val="0"/>
          <w:iCs/>
          <w:u w:val="none"/>
        </w:rPr>
        <w:t>Show House</w:t>
      </w:r>
      <w:r w:rsidRPr="000B0725">
        <w:rPr>
          <w:b w:val="0"/>
          <w:bCs w:val="0"/>
          <w:u w:val="none"/>
        </w:rPr>
        <w:t xml:space="preserve"> is open to the public.</w:t>
      </w:r>
    </w:p>
    <w:p w14:paraId="42B7DD71" w14:textId="77777777" w:rsidR="00B62968" w:rsidRDefault="00B62968" w:rsidP="00CC01EE">
      <w:pPr>
        <w:pStyle w:val="Title"/>
        <w:jc w:val="left"/>
        <w:rPr>
          <w:b w:val="0"/>
          <w:bCs w:val="0"/>
          <w:u w:val="none"/>
        </w:rPr>
      </w:pPr>
    </w:p>
    <w:p w14:paraId="22B7059B" w14:textId="77777777" w:rsidR="00B62968" w:rsidRDefault="00B62968" w:rsidP="00CC01EE">
      <w:pPr>
        <w:pStyle w:val="Title"/>
        <w:jc w:val="left"/>
        <w:outlineLvl w:val="0"/>
      </w:pPr>
      <w:r>
        <w:t>TERMINATION OF AGREEMENT</w:t>
      </w:r>
    </w:p>
    <w:p w14:paraId="625EBEB5" w14:textId="77777777" w:rsidR="00B62968" w:rsidRDefault="00B62968" w:rsidP="00CC01EE">
      <w:pPr>
        <w:pStyle w:val="Title"/>
        <w:jc w:val="left"/>
      </w:pPr>
    </w:p>
    <w:p w14:paraId="67C716D2"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If the </w:t>
      </w:r>
      <w:r w:rsidRPr="00CD2F28">
        <w:rPr>
          <w:b w:val="0"/>
          <w:iCs/>
          <w:u w:val="none"/>
        </w:rPr>
        <w:t>Show House</w:t>
      </w:r>
      <w:r>
        <w:rPr>
          <w:b w:val="0"/>
          <w:bCs w:val="0"/>
          <w:u w:val="none"/>
        </w:rPr>
        <w:t xml:space="preserve"> shall be damaged by fire or other hazard, or if for any reason </w:t>
      </w:r>
      <w:r w:rsidRPr="00CD2F28">
        <w:rPr>
          <w:b w:val="0"/>
          <w:iCs/>
          <w:u w:val="none"/>
        </w:rPr>
        <w:t>HEC’s</w:t>
      </w:r>
      <w:r w:rsidRPr="00CD2F28">
        <w:rPr>
          <w:b w:val="0"/>
          <w:bCs w:val="0"/>
          <w:u w:val="none"/>
        </w:rPr>
        <w:t xml:space="preserve"> </w:t>
      </w:r>
      <w:r>
        <w:rPr>
          <w:b w:val="0"/>
          <w:bCs w:val="0"/>
          <w:u w:val="none"/>
        </w:rPr>
        <w:t xml:space="preserve">agreement to use of the </w:t>
      </w:r>
      <w:r w:rsidRPr="00CD2F28">
        <w:rPr>
          <w:b w:val="0"/>
          <w:iCs/>
          <w:u w:val="none"/>
        </w:rPr>
        <w:t>Show House</w:t>
      </w:r>
      <w:r w:rsidRPr="00CD2F28">
        <w:rPr>
          <w:b w:val="0"/>
          <w:bCs w:val="0"/>
          <w:u w:val="none"/>
        </w:rPr>
        <w:t xml:space="preserve"> </w:t>
      </w:r>
      <w:r>
        <w:rPr>
          <w:b w:val="0"/>
          <w:bCs w:val="0"/>
          <w:u w:val="none"/>
        </w:rPr>
        <w:t xml:space="preserve">premises is terminated, this Agreement may be terminated upon notice to the </w:t>
      </w:r>
      <w:r w:rsidRPr="00C15C34">
        <w:rPr>
          <w:b w:val="0"/>
          <w:iCs/>
          <w:u w:val="none"/>
        </w:rPr>
        <w:t>Decorato</w:t>
      </w:r>
      <w:r>
        <w:rPr>
          <w:b w:val="0"/>
          <w:iCs/>
          <w:u w:val="none"/>
        </w:rPr>
        <w:t>r</w:t>
      </w:r>
      <w:r>
        <w:rPr>
          <w:b w:val="0"/>
          <w:bCs w:val="0"/>
          <w:u w:val="none"/>
        </w:rPr>
        <w:t xml:space="preserve"> by </w:t>
      </w:r>
      <w:r w:rsidRPr="00C15C34">
        <w:rPr>
          <w:b w:val="0"/>
          <w:iCs/>
          <w:u w:val="none"/>
        </w:rPr>
        <w:t>HEC</w:t>
      </w:r>
      <w:r>
        <w:rPr>
          <w:b w:val="0"/>
          <w:bCs w:val="0"/>
          <w:u w:val="none"/>
        </w:rPr>
        <w:t xml:space="preserve"> without further liability.  Furthermore, if the </w:t>
      </w:r>
      <w:r w:rsidRPr="00C15C34">
        <w:rPr>
          <w:b w:val="0"/>
          <w:iCs/>
          <w:u w:val="none"/>
        </w:rPr>
        <w:t>Decorator</w:t>
      </w:r>
      <w:r w:rsidRPr="00C15C34">
        <w:rPr>
          <w:b w:val="0"/>
          <w:bCs w:val="0"/>
          <w:u w:val="none"/>
        </w:rPr>
        <w:t xml:space="preserve"> </w:t>
      </w:r>
      <w:r>
        <w:rPr>
          <w:b w:val="0"/>
          <w:bCs w:val="0"/>
          <w:u w:val="none"/>
        </w:rPr>
        <w:t>fails to per</w:t>
      </w:r>
      <w:smartTag w:uri="urn:schemas-microsoft-com:office:smarttags" w:element="PersonName">
        <w:r>
          <w:rPr>
            <w:b w:val="0"/>
            <w:bCs w:val="0"/>
            <w:u w:val="none"/>
          </w:rPr>
          <w:t>form</w:t>
        </w:r>
      </w:smartTag>
      <w:r>
        <w:rPr>
          <w:b w:val="0"/>
          <w:bCs w:val="0"/>
          <w:u w:val="none"/>
        </w:rPr>
        <w:t xml:space="preserve"> this Agreement or to decorate a given room or other portion of the </w:t>
      </w:r>
      <w:r w:rsidRPr="00C15C34">
        <w:rPr>
          <w:b w:val="0"/>
          <w:iCs/>
          <w:u w:val="none"/>
        </w:rPr>
        <w:t>Show House</w:t>
      </w:r>
      <w:r w:rsidRPr="00C15C34">
        <w:rPr>
          <w:b w:val="0"/>
          <w:bCs w:val="0"/>
          <w:u w:val="none"/>
        </w:rPr>
        <w:t xml:space="preserve"> </w:t>
      </w:r>
      <w:r>
        <w:rPr>
          <w:b w:val="0"/>
          <w:bCs w:val="0"/>
          <w:u w:val="none"/>
        </w:rPr>
        <w:t xml:space="preserve">in a timely and competent manner, this Agreement may be terminated upon notice to the </w:t>
      </w:r>
      <w:r w:rsidRPr="00C15C34">
        <w:rPr>
          <w:b w:val="0"/>
          <w:iCs/>
          <w:u w:val="none"/>
        </w:rPr>
        <w:t>Decorator</w:t>
      </w:r>
      <w:r>
        <w:rPr>
          <w:b w:val="0"/>
          <w:bCs w:val="0"/>
          <w:u w:val="none"/>
        </w:rPr>
        <w:t xml:space="preserve"> by </w:t>
      </w:r>
      <w:r w:rsidRPr="00C15C34">
        <w:rPr>
          <w:b w:val="0"/>
          <w:iCs/>
          <w:u w:val="none"/>
        </w:rPr>
        <w:t>HEC</w:t>
      </w:r>
      <w:r>
        <w:rPr>
          <w:b w:val="0"/>
          <w:bCs w:val="0"/>
          <w:u w:val="none"/>
        </w:rPr>
        <w:t xml:space="preserve"> without further liability to </w:t>
      </w:r>
      <w:r w:rsidRPr="00C15C34">
        <w:rPr>
          <w:b w:val="0"/>
          <w:iCs/>
          <w:u w:val="none"/>
        </w:rPr>
        <w:t>HEC</w:t>
      </w:r>
      <w:r>
        <w:rPr>
          <w:b w:val="0"/>
          <w:bCs w:val="0"/>
          <w:u w:val="none"/>
        </w:rPr>
        <w:t xml:space="preserve">.  In the event of termination due to </w:t>
      </w:r>
      <w:r w:rsidRPr="00C15C34">
        <w:rPr>
          <w:b w:val="0"/>
          <w:iCs/>
          <w:u w:val="none"/>
        </w:rPr>
        <w:t>Decorator’s</w:t>
      </w:r>
      <w:r>
        <w:rPr>
          <w:b w:val="0"/>
          <w:bCs w:val="0"/>
          <w:u w:val="none"/>
        </w:rPr>
        <w:t xml:space="preserve"> non-per</w:t>
      </w:r>
      <w:smartTag w:uri="urn:schemas-microsoft-com:office:smarttags" w:element="PersonName">
        <w:r>
          <w:rPr>
            <w:b w:val="0"/>
            <w:bCs w:val="0"/>
            <w:u w:val="none"/>
          </w:rPr>
          <w:t>form</w:t>
        </w:r>
      </w:smartTag>
      <w:r>
        <w:rPr>
          <w:b w:val="0"/>
          <w:bCs w:val="0"/>
          <w:u w:val="none"/>
        </w:rPr>
        <w:t xml:space="preserve">ance, </w:t>
      </w:r>
      <w:r w:rsidRPr="00C15C34">
        <w:rPr>
          <w:b w:val="0"/>
          <w:iCs/>
          <w:u w:val="none"/>
        </w:rPr>
        <w:t>HEC</w:t>
      </w:r>
      <w:r>
        <w:rPr>
          <w:b w:val="0"/>
          <w:bCs w:val="0"/>
          <w:u w:val="none"/>
        </w:rPr>
        <w:t xml:space="preserve"> shall have the right to obtain a replacement and </w:t>
      </w:r>
      <w:r w:rsidRPr="00C15C34">
        <w:rPr>
          <w:b w:val="0"/>
          <w:iCs/>
          <w:u w:val="none"/>
        </w:rPr>
        <w:t>Decorator</w:t>
      </w:r>
      <w:r>
        <w:rPr>
          <w:b w:val="0"/>
          <w:bCs w:val="0"/>
          <w:u w:val="none"/>
        </w:rPr>
        <w:t xml:space="preserve"> shall be liable to </w:t>
      </w:r>
      <w:r w:rsidRPr="00C15C34">
        <w:rPr>
          <w:b w:val="0"/>
          <w:iCs/>
          <w:u w:val="none"/>
        </w:rPr>
        <w:t>HEC</w:t>
      </w:r>
      <w:r>
        <w:rPr>
          <w:b w:val="0"/>
          <w:bCs w:val="0"/>
          <w:u w:val="none"/>
        </w:rPr>
        <w:t xml:space="preserve"> for any expense incurred in the obtaining of a replacement d</w:t>
      </w:r>
      <w:r w:rsidRPr="00C15C34">
        <w:rPr>
          <w:b w:val="0"/>
          <w:iCs/>
          <w:u w:val="none"/>
        </w:rPr>
        <w:t>ecorator</w:t>
      </w:r>
      <w:r>
        <w:rPr>
          <w:i/>
          <w:iCs/>
          <w:u w:val="none"/>
        </w:rPr>
        <w:t xml:space="preserve"> </w:t>
      </w:r>
      <w:r>
        <w:rPr>
          <w:b w:val="0"/>
          <w:bCs w:val="0"/>
          <w:u w:val="none"/>
        </w:rPr>
        <w:t xml:space="preserve">or completing </w:t>
      </w:r>
      <w:r w:rsidRPr="00C15C34">
        <w:rPr>
          <w:b w:val="0"/>
          <w:iCs/>
          <w:u w:val="none"/>
        </w:rPr>
        <w:t>Decorator’s</w:t>
      </w:r>
      <w:r>
        <w:rPr>
          <w:b w:val="0"/>
          <w:bCs w:val="0"/>
          <w:u w:val="none"/>
        </w:rPr>
        <w:t xml:space="preserve"> responsibility hereunder.</w:t>
      </w:r>
    </w:p>
    <w:p w14:paraId="5BC353CC" w14:textId="77777777" w:rsidR="00B62968" w:rsidRDefault="00B62968" w:rsidP="00CC01EE">
      <w:pPr>
        <w:pStyle w:val="Title"/>
        <w:jc w:val="left"/>
        <w:outlineLvl w:val="0"/>
      </w:pPr>
    </w:p>
    <w:p w14:paraId="6F72AD52" w14:textId="77777777" w:rsidR="00B62968" w:rsidRDefault="00B62968" w:rsidP="00CC01EE">
      <w:pPr>
        <w:pStyle w:val="Title"/>
        <w:jc w:val="left"/>
        <w:outlineLvl w:val="0"/>
      </w:pPr>
      <w:r>
        <w:t>MISCELLANEOUS</w:t>
      </w:r>
    </w:p>
    <w:p w14:paraId="1D70186E" w14:textId="77777777" w:rsidR="00B62968" w:rsidRDefault="00B62968" w:rsidP="00CC01EE">
      <w:pPr>
        <w:pStyle w:val="Title"/>
        <w:jc w:val="left"/>
      </w:pPr>
    </w:p>
    <w:p w14:paraId="7065EE54"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The </w:t>
      </w:r>
      <w:r w:rsidRPr="00C15C34">
        <w:rPr>
          <w:b w:val="0"/>
          <w:iCs/>
          <w:u w:val="none"/>
        </w:rPr>
        <w:t>Decorator</w:t>
      </w:r>
      <w:r w:rsidRPr="00C15C34">
        <w:rPr>
          <w:b w:val="0"/>
          <w:bCs w:val="0"/>
          <w:u w:val="none"/>
        </w:rPr>
        <w:t xml:space="preserve"> </w:t>
      </w:r>
      <w:r>
        <w:rPr>
          <w:b w:val="0"/>
          <w:bCs w:val="0"/>
          <w:u w:val="none"/>
        </w:rPr>
        <w:t xml:space="preserve">and its suppliers or others working under its direction shall not park on the grounds except upon parking areas designated by </w:t>
      </w:r>
      <w:r w:rsidRPr="00C15C34">
        <w:rPr>
          <w:b w:val="0"/>
          <w:iCs/>
          <w:u w:val="none"/>
        </w:rPr>
        <w:t>HEC</w:t>
      </w:r>
      <w:r>
        <w:rPr>
          <w:b w:val="0"/>
          <w:bCs w:val="0"/>
          <w:u w:val="none"/>
        </w:rPr>
        <w:t xml:space="preserve"> and/or the </w:t>
      </w:r>
      <w:r w:rsidRPr="00C15C34">
        <w:rPr>
          <w:b w:val="0"/>
          <w:iCs/>
          <w:u w:val="none"/>
        </w:rPr>
        <w:t>Owner</w:t>
      </w:r>
      <w:r>
        <w:rPr>
          <w:b w:val="0"/>
          <w:bCs w:val="0"/>
          <w:u w:val="none"/>
        </w:rPr>
        <w:t>.</w:t>
      </w:r>
    </w:p>
    <w:p w14:paraId="1174F977" w14:textId="77777777" w:rsidR="00B62968" w:rsidRDefault="00B62968" w:rsidP="00CC01EE">
      <w:pPr>
        <w:pStyle w:val="Title"/>
        <w:ind w:left="780"/>
        <w:jc w:val="left"/>
        <w:rPr>
          <w:b w:val="0"/>
          <w:bCs w:val="0"/>
          <w:u w:val="none"/>
        </w:rPr>
      </w:pPr>
    </w:p>
    <w:p w14:paraId="4F9301E7"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iCs/>
          <w:u w:val="none"/>
        </w:rPr>
        <w:t xml:space="preserve">If </w:t>
      </w:r>
      <w:r w:rsidR="00A012A8">
        <w:rPr>
          <w:b w:val="0"/>
          <w:iCs/>
          <w:u w:val="none"/>
        </w:rPr>
        <w:t xml:space="preserve">the </w:t>
      </w:r>
      <w:r w:rsidRPr="00C15C34">
        <w:rPr>
          <w:b w:val="0"/>
          <w:iCs/>
          <w:u w:val="none"/>
        </w:rPr>
        <w:t>Decorator</w:t>
      </w:r>
      <w:r>
        <w:rPr>
          <w:i/>
          <w:iCs/>
          <w:u w:val="none"/>
        </w:rPr>
        <w:t xml:space="preserve"> </w:t>
      </w:r>
      <w:r>
        <w:rPr>
          <w:b w:val="0"/>
          <w:bCs w:val="0"/>
          <w:u w:val="none"/>
        </w:rPr>
        <w:t xml:space="preserve">uses fresh flowers or plants, Decorator will be responsible for their maintenance and replacement.  Such maintenance should be carried out between 9 AM-9:30 AM.  </w:t>
      </w:r>
      <w:r w:rsidRPr="00C15C34">
        <w:rPr>
          <w:b w:val="0"/>
          <w:iCs/>
          <w:u w:val="none"/>
        </w:rPr>
        <w:t>Decorator</w:t>
      </w:r>
      <w:r w:rsidRPr="00C15C34">
        <w:rPr>
          <w:b w:val="0"/>
          <w:bCs w:val="0"/>
          <w:u w:val="none"/>
        </w:rPr>
        <w:t xml:space="preserve"> </w:t>
      </w:r>
      <w:r>
        <w:rPr>
          <w:b w:val="0"/>
          <w:bCs w:val="0"/>
          <w:u w:val="none"/>
        </w:rPr>
        <w:t>shall check the decorated area not less often than weekly to maintain the appearance of the decorated area in a professional manner.</w:t>
      </w:r>
    </w:p>
    <w:p w14:paraId="55BCD32F" w14:textId="77777777" w:rsidR="00B62968" w:rsidRDefault="00B62968" w:rsidP="00CC01EE">
      <w:pPr>
        <w:pStyle w:val="Title"/>
        <w:ind w:left="780"/>
        <w:jc w:val="left"/>
        <w:rPr>
          <w:b w:val="0"/>
          <w:bCs w:val="0"/>
          <w:u w:val="none"/>
        </w:rPr>
      </w:pPr>
    </w:p>
    <w:p w14:paraId="47FE8ADD"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Only colored water may be used in decorative accessories requiring the effect of coffee, tea, or wine. No combustible materials, fresh fruit, or food of any kind can be used in the </w:t>
      </w:r>
      <w:r w:rsidRPr="00C15C34">
        <w:rPr>
          <w:b w:val="0"/>
          <w:iCs/>
          <w:u w:val="none"/>
        </w:rPr>
        <w:t>Show House</w:t>
      </w:r>
      <w:r>
        <w:rPr>
          <w:b w:val="0"/>
          <w:bCs w:val="0"/>
          <w:u w:val="none"/>
        </w:rPr>
        <w:t>.</w:t>
      </w:r>
    </w:p>
    <w:p w14:paraId="0B22237E" w14:textId="77777777" w:rsidR="00B62968" w:rsidRDefault="00B62968" w:rsidP="00CC01EE">
      <w:pPr>
        <w:pStyle w:val="Title"/>
        <w:ind w:left="780"/>
        <w:jc w:val="left"/>
        <w:rPr>
          <w:b w:val="0"/>
          <w:bCs w:val="0"/>
          <w:u w:val="none"/>
        </w:rPr>
      </w:pPr>
    </w:p>
    <w:p w14:paraId="37B85F22"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 xml:space="preserve">Any instructions to </w:t>
      </w:r>
      <w:r w:rsidRPr="00C15C34">
        <w:rPr>
          <w:b w:val="0"/>
          <w:iCs/>
          <w:u w:val="none"/>
        </w:rPr>
        <w:t>HEC</w:t>
      </w:r>
      <w:r w:rsidRPr="00C15C34">
        <w:rPr>
          <w:b w:val="0"/>
          <w:bCs w:val="0"/>
          <w:u w:val="none"/>
        </w:rPr>
        <w:t xml:space="preserve"> </w:t>
      </w:r>
      <w:r>
        <w:rPr>
          <w:b w:val="0"/>
          <w:bCs w:val="0"/>
          <w:u w:val="none"/>
        </w:rPr>
        <w:t xml:space="preserve">with regard to lamps to be turned on, or other display procedures, shall be furnished to </w:t>
      </w:r>
      <w:r w:rsidRPr="00C15C34">
        <w:rPr>
          <w:b w:val="0"/>
          <w:iCs/>
          <w:u w:val="none"/>
        </w:rPr>
        <w:t>HEC</w:t>
      </w:r>
      <w:r w:rsidR="005A5853">
        <w:rPr>
          <w:b w:val="0"/>
          <w:iCs/>
          <w:u w:val="none"/>
        </w:rPr>
        <w:t xml:space="preserve"> via email </w:t>
      </w:r>
      <w:r w:rsidR="00FA241E">
        <w:rPr>
          <w:b w:val="0"/>
          <w:bCs w:val="0"/>
          <w:u w:val="none"/>
        </w:rPr>
        <w:t xml:space="preserve">by </w:t>
      </w:r>
      <w:r w:rsidR="009E313D">
        <w:rPr>
          <w:b w:val="0"/>
          <w:bCs w:val="0"/>
          <w:u w:val="none"/>
        </w:rPr>
        <w:t>May 7, 2022</w:t>
      </w:r>
      <w:r>
        <w:rPr>
          <w:b w:val="0"/>
          <w:bCs w:val="0"/>
          <w:u w:val="none"/>
        </w:rPr>
        <w:t xml:space="preserve"> at 5:00 PM</w:t>
      </w:r>
      <w:r w:rsidR="005A5853">
        <w:rPr>
          <w:b w:val="0"/>
          <w:bCs w:val="0"/>
          <w:u w:val="none"/>
        </w:rPr>
        <w:t>.</w:t>
      </w:r>
      <w:r>
        <w:rPr>
          <w:b w:val="0"/>
          <w:bCs w:val="0"/>
          <w:u w:val="none"/>
        </w:rPr>
        <w:t xml:space="preserve"> </w:t>
      </w:r>
    </w:p>
    <w:p w14:paraId="37266455" w14:textId="77777777" w:rsidR="00B62968" w:rsidRDefault="00B62968" w:rsidP="00CC01EE">
      <w:pPr>
        <w:pStyle w:val="Title"/>
        <w:ind w:left="780"/>
        <w:jc w:val="left"/>
        <w:rPr>
          <w:b w:val="0"/>
          <w:bCs w:val="0"/>
          <w:u w:val="none"/>
        </w:rPr>
      </w:pPr>
    </w:p>
    <w:p w14:paraId="56E3E792" w14:textId="77777777" w:rsidR="0033701E" w:rsidRDefault="00B62968" w:rsidP="00CC01EE">
      <w:pPr>
        <w:pStyle w:val="Title"/>
        <w:numPr>
          <w:ilvl w:val="0"/>
          <w:numId w:val="18"/>
        </w:numPr>
        <w:tabs>
          <w:tab w:val="clear" w:pos="810"/>
          <w:tab w:val="num" w:pos="780"/>
        </w:tabs>
        <w:ind w:left="780"/>
        <w:jc w:val="left"/>
        <w:rPr>
          <w:b w:val="0"/>
          <w:bCs w:val="0"/>
          <w:u w:val="none"/>
        </w:rPr>
      </w:pPr>
      <w:r w:rsidRPr="00C15C34">
        <w:rPr>
          <w:b w:val="0"/>
          <w:iCs/>
          <w:u w:val="none"/>
        </w:rPr>
        <w:lastRenderedPageBreak/>
        <w:t>HEC</w:t>
      </w:r>
      <w:r>
        <w:rPr>
          <w:b w:val="0"/>
          <w:bCs w:val="0"/>
          <w:u w:val="none"/>
        </w:rPr>
        <w:t xml:space="preserve"> reserves the right to designate an official photographer.  Arrangements for photographing the </w:t>
      </w:r>
      <w:r w:rsidRPr="00C15C34">
        <w:rPr>
          <w:b w:val="0"/>
          <w:iCs/>
          <w:u w:val="none"/>
        </w:rPr>
        <w:t>Show House</w:t>
      </w:r>
      <w:r>
        <w:rPr>
          <w:b w:val="0"/>
          <w:bCs w:val="0"/>
          <w:u w:val="none"/>
        </w:rPr>
        <w:t xml:space="preserve"> by other photographers must be approved by HEC</w:t>
      </w:r>
      <w:r w:rsidRPr="00C15C34">
        <w:rPr>
          <w:b w:val="0"/>
          <w:bCs w:val="0"/>
          <w:u w:val="none"/>
        </w:rPr>
        <w:t xml:space="preserve"> </w:t>
      </w:r>
      <w:r>
        <w:rPr>
          <w:b w:val="0"/>
          <w:bCs w:val="0"/>
          <w:u w:val="none"/>
        </w:rPr>
        <w:t>in advance.</w:t>
      </w:r>
    </w:p>
    <w:p w14:paraId="0037ABF4" w14:textId="77777777" w:rsidR="0033701E" w:rsidRPr="005A5853" w:rsidRDefault="0033701E" w:rsidP="005A5853">
      <w:pPr>
        <w:rPr>
          <w:b/>
          <w:bCs/>
        </w:rPr>
      </w:pPr>
    </w:p>
    <w:p w14:paraId="72CC4FEF" w14:textId="77777777" w:rsidR="00B62968" w:rsidRPr="0033701E" w:rsidRDefault="00B62968" w:rsidP="00CC01EE">
      <w:pPr>
        <w:pStyle w:val="Title"/>
        <w:numPr>
          <w:ilvl w:val="0"/>
          <w:numId w:val="18"/>
        </w:numPr>
        <w:tabs>
          <w:tab w:val="clear" w:pos="810"/>
          <w:tab w:val="num" w:pos="780"/>
        </w:tabs>
        <w:ind w:left="780"/>
        <w:jc w:val="left"/>
        <w:rPr>
          <w:b w:val="0"/>
          <w:bCs w:val="0"/>
          <w:u w:val="none"/>
        </w:rPr>
      </w:pPr>
      <w:r w:rsidRPr="0033701E">
        <w:rPr>
          <w:b w:val="0"/>
          <w:bCs w:val="0"/>
          <w:u w:val="none"/>
        </w:rPr>
        <w:t xml:space="preserve">The </w:t>
      </w:r>
      <w:r w:rsidRPr="0033701E">
        <w:rPr>
          <w:b w:val="0"/>
          <w:iCs/>
          <w:u w:val="none"/>
        </w:rPr>
        <w:t>Decorator</w:t>
      </w:r>
      <w:r w:rsidRPr="0033701E">
        <w:rPr>
          <w:b w:val="0"/>
          <w:bCs w:val="0"/>
          <w:u w:val="none"/>
        </w:rPr>
        <w:t xml:space="preserve"> shall perform its obligations hereunder solely as an independent contractor, and shall carry its own workmen’s compensation insurance, unemployment insurance and any other insurance necessary or required by law and shall provide HEC and Owner with a certificate of insurance verifying the existence thereof.  </w:t>
      </w:r>
    </w:p>
    <w:p w14:paraId="232368AE" w14:textId="77777777" w:rsidR="00B62968" w:rsidRDefault="00B62968" w:rsidP="00CC01EE">
      <w:pPr>
        <w:pStyle w:val="Title"/>
        <w:ind w:left="780"/>
        <w:jc w:val="left"/>
        <w:rPr>
          <w:b w:val="0"/>
          <w:bCs w:val="0"/>
          <w:u w:val="none"/>
        </w:rPr>
      </w:pPr>
    </w:p>
    <w:p w14:paraId="2073AFCF"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The Decorator agrees to comply with all ordinances, statutes or laws applicable to it. All work per</w:t>
      </w:r>
      <w:smartTag w:uri="urn:schemas-microsoft-com:office:smarttags" w:element="PersonName">
        <w:r>
          <w:rPr>
            <w:b w:val="0"/>
            <w:bCs w:val="0"/>
            <w:u w:val="none"/>
          </w:rPr>
          <w:t>form</w:t>
        </w:r>
      </w:smartTag>
      <w:r>
        <w:rPr>
          <w:b w:val="0"/>
          <w:bCs w:val="0"/>
          <w:u w:val="none"/>
        </w:rPr>
        <w:t>ed pursuant to this Agreement must be in con</w:t>
      </w:r>
      <w:smartTag w:uri="urn:schemas-microsoft-com:office:smarttags" w:element="PersonName">
        <w:r>
          <w:rPr>
            <w:b w:val="0"/>
            <w:bCs w:val="0"/>
            <w:u w:val="none"/>
          </w:rPr>
          <w:t>form</w:t>
        </w:r>
      </w:smartTag>
      <w:r>
        <w:rPr>
          <w:b w:val="0"/>
          <w:bCs w:val="0"/>
          <w:u w:val="none"/>
        </w:rPr>
        <w:t>ity with the color board and room design approved by HEC and shall be per</w:t>
      </w:r>
      <w:smartTag w:uri="urn:schemas-microsoft-com:office:smarttags" w:element="PersonName">
        <w:r>
          <w:rPr>
            <w:b w:val="0"/>
            <w:bCs w:val="0"/>
            <w:u w:val="none"/>
          </w:rPr>
          <w:t>form</w:t>
        </w:r>
      </w:smartTag>
      <w:r>
        <w:rPr>
          <w:b w:val="0"/>
          <w:bCs w:val="0"/>
          <w:u w:val="none"/>
        </w:rPr>
        <w:t xml:space="preserve">ed in a professional and workmanlike manner.  </w:t>
      </w:r>
    </w:p>
    <w:p w14:paraId="112C4E73" w14:textId="77777777" w:rsidR="00B62968" w:rsidRDefault="00B62968" w:rsidP="00CC01EE">
      <w:pPr>
        <w:pStyle w:val="Title"/>
        <w:ind w:left="780"/>
        <w:jc w:val="left"/>
        <w:rPr>
          <w:b w:val="0"/>
          <w:bCs w:val="0"/>
          <w:u w:val="none"/>
        </w:rPr>
      </w:pPr>
    </w:p>
    <w:p w14:paraId="6BCA58BB"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The Decorator hereby agrees to indemnify and save HEC and Owner harmless against all claims, losses and expenses arising in any manner whatsoever from its per</w:t>
      </w:r>
      <w:smartTag w:uri="urn:schemas-microsoft-com:office:smarttags" w:element="PersonName">
        <w:r>
          <w:rPr>
            <w:b w:val="0"/>
            <w:bCs w:val="0"/>
            <w:u w:val="none"/>
          </w:rPr>
          <w:t>form</w:t>
        </w:r>
      </w:smartTag>
      <w:r>
        <w:rPr>
          <w:b w:val="0"/>
          <w:bCs w:val="0"/>
          <w:u w:val="none"/>
        </w:rPr>
        <w:t>ance of this Agreement, and waives any rights to any insurance covering or insuring HEC or Owner.  HEC and Owner have not inspected the Show House (including the buildings, structures and surrounding property) for the presence of defects, hazardous substances (including but not limited to asbestos, lead paint, toxic materials), or dangerous conditions or materials.  HEC and Owner disclaim all responsibility for any such defects, substances, conditions or materials and deny any and all liability for any injury or loss resulting therefrom.  The Decorator accepts the premises “AS IS” and releases HEC and Owner from any and all liability to every agent, servant and employee of the Decorator for any such injury or loss.</w:t>
      </w:r>
    </w:p>
    <w:p w14:paraId="4CBAFEA9" w14:textId="77777777" w:rsidR="00B62968" w:rsidRDefault="00B62968" w:rsidP="00CC01EE">
      <w:pPr>
        <w:pStyle w:val="Title"/>
        <w:ind w:left="780"/>
        <w:jc w:val="left"/>
        <w:rPr>
          <w:b w:val="0"/>
          <w:bCs w:val="0"/>
          <w:u w:val="none"/>
        </w:rPr>
      </w:pPr>
    </w:p>
    <w:p w14:paraId="3CC875A2"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The Decorator understands that there may be specific limitations or restrictions applicable to the decorating area. HEC shall provide to Decorator within 15 days following execution of this Contract any detail concerning specific limitations or restrictions applicable to the area subject to this Agreement.</w:t>
      </w:r>
    </w:p>
    <w:p w14:paraId="71559254" w14:textId="77777777" w:rsidR="00B62968" w:rsidRDefault="00B62968" w:rsidP="00CC01EE">
      <w:pPr>
        <w:pStyle w:val="Title"/>
        <w:ind w:left="780"/>
        <w:jc w:val="left"/>
        <w:rPr>
          <w:b w:val="0"/>
          <w:bCs w:val="0"/>
          <w:u w:val="none"/>
        </w:rPr>
      </w:pPr>
    </w:p>
    <w:p w14:paraId="7ADB8F7B"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Anything contained herein to the contrary notwithstanding, HEC reserves the absolute right in its sole discretion to require the removal of any item placed in any Design Area deemed by HEC to be inappropriate, which item, following receipt of a written notice to remove, shall be removed prior to the scheduled public opening.  In the event said item is not timely removed, Decorator by the execution hereof authorizes HEC to remove and store said item at Decorator’s risk and expense.</w:t>
      </w:r>
    </w:p>
    <w:p w14:paraId="541C6256" w14:textId="77777777" w:rsidR="00B62968" w:rsidRDefault="00B62968" w:rsidP="00CC01EE">
      <w:pPr>
        <w:pStyle w:val="Title"/>
        <w:ind w:left="780"/>
        <w:jc w:val="left"/>
        <w:rPr>
          <w:b w:val="0"/>
          <w:bCs w:val="0"/>
          <w:u w:val="none"/>
        </w:rPr>
      </w:pPr>
    </w:p>
    <w:p w14:paraId="5FF5526F" w14:textId="77777777" w:rsidR="00B62968" w:rsidRDefault="00B62968" w:rsidP="00CC01EE">
      <w:pPr>
        <w:pStyle w:val="Title"/>
        <w:numPr>
          <w:ilvl w:val="0"/>
          <w:numId w:val="18"/>
        </w:numPr>
        <w:tabs>
          <w:tab w:val="clear" w:pos="810"/>
          <w:tab w:val="num" w:pos="780"/>
        </w:tabs>
        <w:ind w:left="780"/>
        <w:jc w:val="left"/>
        <w:rPr>
          <w:b w:val="0"/>
          <w:bCs w:val="0"/>
          <w:u w:val="none"/>
        </w:rPr>
      </w:pPr>
      <w:r>
        <w:rPr>
          <w:b w:val="0"/>
          <w:bCs w:val="0"/>
          <w:u w:val="none"/>
        </w:rPr>
        <w:t>HEC’s representative for notices and other communications hereunder will be provided to Decorator at the time of the scheduled Decorator Walkthrough.</w:t>
      </w:r>
    </w:p>
    <w:p w14:paraId="61685A51" w14:textId="77777777" w:rsidR="00B62968" w:rsidRDefault="00B62968" w:rsidP="00CC01EE">
      <w:pPr>
        <w:pStyle w:val="Title"/>
        <w:ind w:left="720"/>
        <w:jc w:val="left"/>
        <w:rPr>
          <w:b w:val="0"/>
          <w:bCs w:val="0"/>
          <w:u w:val="none"/>
        </w:rPr>
      </w:pPr>
    </w:p>
    <w:p w14:paraId="7B5DC823" w14:textId="77777777" w:rsidR="0033701E" w:rsidRDefault="0033701E" w:rsidP="00CC01EE">
      <w:pPr>
        <w:spacing w:after="0" w:line="240" w:lineRule="auto"/>
        <w:rPr>
          <w:rFonts w:ascii="Times New Roman" w:eastAsia="Times New Roman" w:hAnsi="Times New Roman" w:cs="Times New Roman"/>
          <w:sz w:val="24"/>
          <w:szCs w:val="24"/>
        </w:rPr>
      </w:pPr>
      <w:r>
        <w:rPr>
          <w:b/>
          <w:bCs/>
        </w:rPr>
        <w:br w:type="page"/>
      </w:r>
    </w:p>
    <w:p w14:paraId="57D3EA70" w14:textId="77777777" w:rsidR="00B62968" w:rsidRDefault="00B62968" w:rsidP="00CC01EE">
      <w:pPr>
        <w:pStyle w:val="Title"/>
        <w:jc w:val="left"/>
        <w:rPr>
          <w:b w:val="0"/>
          <w:bCs w:val="0"/>
          <w:u w:val="none"/>
        </w:rPr>
      </w:pPr>
      <w:r>
        <w:rPr>
          <w:b w:val="0"/>
          <w:bCs w:val="0"/>
          <w:u w:val="none"/>
        </w:rPr>
        <w:lastRenderedPageBreak/>
        <w:t>To indicate your acceptance of the Decorator Contract, please sign one copy and return to HEC’s designat</w:t>
      </w:r>
      <w:r w:rsidR="006D044B">
        <w:rPr>
          <w:b w:val="0"/>
          <w:bCs w:val="0"/>
          <w:u w:val="none"/>
        </w:rPr>
        <w:t xml:space="preserve">ed representative on </w:t>
      </w:r>
      <w:r w:rsidR="0016420A">
        <w:rPr>
          <w:b w:val="0"/>
          <w:bCs w:val="0"/>
          <w:u w:val="none"/>
        </w:rPr>
        <w:t>Saturday March 12</w:t>
      </w:r>
      <w:r>
        <w:rPr>
          <w:b w:val="0"/>
          <w:bCs w:val="0"/>
          <w:u w:val="none"/>
        </w:rPr>
        <w:t xml:space="preserve">, </w:t>
      </w:r>
      <w:r w:rsidR="000F7AA8">
        <w:rPr>
          <w:b w:val="0"/>
          <w:bCs w:val="0"/>
          <w:u w:val="none"/>
        </w:rPr>
        <w:t xml:space="preserve">2022, </w:t>
      </w:r>
      <w:r>
        <w:rPr>
          <w:b w:val="0"/>
          <w:bCs w:val="0"/>
          <w:u w:val="none"/>
        </w:rPr>
        <w:t xml:space="preserve">during the Scheduled Mandatory Designers’ Meeting for acceptance by HEC.  </w:t>
      </w:r>
    </w:p>
    <w:p w14:paraId="77D5B11D" w14:textId="77777777" w:rsidR="00B62968" w:rsidRDefault="00B62968" w:rsidP="00CC01EE">
      <w:pPr>
        <w:pStyle w:val="Title"/>
        <w:jc w:val="left"/>
        <w:rPr>
          <w:b w:val="0"/>
          <w:bCs w:val="0"/>
          <w:u w:val="none"/>
        </w:rPr>
      </w:pPr>
    </w:p>
    <w:p w14:paraId="5BF88AFD" w14:textId="77777777" w:rsidR="00B62968" w:rsidRPr="008A12C5" w:rsidRDefault="00B62968" w:rsidP="00CC01EE">
      <w:pPr>
        <w:pStyle w:val="Title"/>
        <w:jc w:val="left"/>
        <w:rPr>
          <w:b w:val="0"/>
          <w:bCs w:val="0"/>
          <w:color w:val="FF0000"/>
          <w:u w:val="none"/>
        </w:rPr>
      </w:pPr>
      <w:r>
        <w:rPr>
          <w:b w:val="0"/>
          <w:bCs w:val="0"/>
          <w:u w:val="none"/>
        </w:rPr>
        <w:t xml:space="preserve">If you have any questions, please call </w:t>
      </w:r>
      <w:r w:rsidR="0016420A">
        <w:rPr>
          <w:b w:val="0"/>
          <w:bCs w:val="0"/>
          <w:u w:val="none"/>
        </w:rPr>
        <w:t>Connie Siegel at 410-461-6908 or Peggy Maxson at 443-474-7999</w:t>
      </w:r>
    </w:p>
    <w:p w14:paraId="68F8E3A6" w14:textId="77777777" w:rsidR="00B62968" w:rsidRPr="008A12C5" w:rsidRDefault="00B62968" w:rsidP="00CC01EE">
      <w:pPr>
        <w:pStyle w:val="Title"/>
        <w:jc w:val="left"/>
        <w:rPr>
          <w:b w:val="0"/>
          <w:bCs w:val="0"/>
          <w:color w:val="FF0000"/>
          <w:u w:val="none"/>
        </w:rPr>
      </w:pPr>
    </w:p>
    <w:p w14:paraId="2F424C0B" w14:textId="77777777" w:rsidR="00B62968" w:rsidRDefault="00B62968" w:rsidP="00CC01EE">
      <w:pPr>
        <w:pStyle w:val="Title"/>
        <w:jc w:val="left"/>
        <w:rPr>
          <w:b w:val="0"/>
          <w:bCs w:val="0"/>
          <w:u w:val="none"/>
        </w:rPr>
      </w:pPr>
    </w:p>
    <w:p w14:paraId="1D6C1BB0" w14:textId="77777777" w:rsidR="00B62968" w:rsidRDefault="00B62968" w:rsidP="00CC01EE">
      <w:pPr>
        <w:pStyle w:val="Title"/>
        <w:jc w:val="left"/>
        <w:rPr>
          <w:b w:val="0"/>
          <w:bCs w:val="0"/>
          <w:u w:val="none"/>
        </w:rPr>
      </w:pPr>
      <w:r>
        <w:rPr>
          <w:b w:val="0"/>
          <w:bCs w:val="0"/>
          <w:u w:val="none"/>
        </w:rPr>
        <w:t>________________________________</w:t>
      </w:r>
    </w:p>
    <w:p w14:paraId="576EF2AC" w14:textId="77777777" w:rsidR="00B62968" w:rsidRDefault="00B62968" w:rsidP="00CC01EE">
      <w:pPr>
        <w:pStyle w:val="Title"/>
        <w:jc w:val="left"/>
        <w:rPr>
          <w:b w:val="0"/>
          <w:bCs w:val="0"/>
          <w:u w:val="none"/>
        </w:rPr>
      </w:pPr>
      <w:r>
        <w:rPr>
          <w:b w:val="0"/>
          <w:bCs w:val="0"/>
          <w:u w:val="none"/>
        </w:rPr>
        <w:t>Decorator Signature</w:t>
      </w:r>
    </w:p>
    <w:p w14:paraId="5660921D" w14:textId="77777777" w:rsidR="00B62968" w:rsidRDefault="00B62968" w:rsidP="00CC01EE">
      <w:pPr>
        <w:pStyle w:val="Title"/>
        <w:jc w:val="left"/>
        <w:rPr>
          <w:b w:val="0"/>
          <w:bCs w:val="0"/>
          <w:u w:val="none"/>
        </w:rPr>
      </w:pPr>
    </w:p>
    <w:p w14:paraId="51D25660" w14:textId="77777777" w:rsidR="00B62968" w:rsidRDefault="00B62968" w:rsidP="00CC01EE">
      <w:pPr>
        <w:pStyle w:val="Title"/>
        <w:jc w:val="left"/>
        <w:rPr>
          <w:b w:val="0"/>
          <w:bCs w:val="0"/>
          <w:u w:val="none"/>
        </w:rPr>
      </w:pPr>
      <w:r>
        <w:rPr>
          <w:b w:val="0"/>
          <w:bCs w:val="0"/>
          <w:u w:val="none"/>
        </w:rPr>
        <w:t>________________________________</w:t>
      </w:r>
    </w:p>
    <w:p w14:paraId="0D4873AD" w14:textId="77777777" w:rsidR="00B62968" w:rsidRDefault="00B62968" w:rsidP="00CC01EE">
      <w:pPr>
        <w:pStyle w:val="Title"/>
        <w:jc w:val="left"/>
        <w:rPr>
          <w:b w:val="0"/>
          <w:bCs w:val="0"/>
          <w:u w:val="none"/>
        </w:rPr>
      </w:pPr>
      <w:r>
        <w:rPr>
          <w:b w:val="0"/>
          <w:bCs w:val="0"/>
          <w:u w:val="none"/>
        </w:rPr>
        <w:t>Decorator Name (please print)</w:t>
      </w:r>
    </w:p>
    <w:p w14:paraId="2F8A5C4F" w14:textId="77777777" w:rsidR="00B62968" w:rsidRDefault="00B62968" w:rsidP="00CC01EE">
      <w:pPr>
        <w:pStyle w:val="Title"/>
        <w:jc w:val="left"/>
        <w:rPr>
          <w:b w:val="0"/>
          <w:bCs w:val="0"/>
          <w:u w:val="none"/>
        </w:rPr>
      </w:pPr>
    </w:p>
    <w:p w14:paraId="6A041FD5" w14:textId="77777777" w:rsidR="00B62968" w:rsidRDefault="00B62968" w:rsidP="00CC01EE">
      <w:pPr>
        <w:pStyle w:val="Title"/>
        <w:jc w:val="left"/>
        <w:rPr>
          <w:b w:val="0"/>
          <w:bCs w:val="0"/>
          <w:u w:val="none"/>
        </w:rPr>
      </w:pPr>
      <w:r>
        <w:rPr>
          <w:b w:val="0"/>
          <w:bCs w:val="0"/>
          <w:u w:val="none"/>
        </w:rPr>
        <w:t>_________________________________</w:t>
      </w:r>
    </w:p>
    <w:p w14:paraId="3B46261D" w14:textId="77777777" w:rsidR="00B62968" w:rsidRDefault="00B62968" w:rsidP="00CC01EE">
      <w:pPr>
        <w:pStyle w:val="Title"/>
        <w:jc w:val="left"/>
        <w:outlineLvl w:val="0"/>
        <w:rPr>
          <w:b w:val="0"/>
          <w:bCs w:val="0"/>
          <w:u w:val="none"/>
        </w:rPr>
      </w:pPr>
      <w:r>
        <w:rPr>
          <w:b w:val="0"/>
          <w:bCs w:val="0"/>
          <w:u w:val="none"/>
        </w:rPr>
        <w:t>Firm Name</w:t>
      </w:r>
    </w:p>
    <w:p w14:paraId="0D310A6B" w14:textId="77777777" w:rsidR="00B62968" w:rsidRDefault="00B62968" w:rsidP="00CC01EE">
      <w:pPr>
        <w:pStyle w:val="Title"/>
        <w:jc w:val="left"/>
        <w:rPr>
          <w:b w:val="0"/>
          <w:bCs w:val="0"/>
          <w:u w:val="none"/>
        </w:rPr>
      </w:pPr>
    </w:p>
    <w:p w14:paraId="2D696338" w14:textId="77777777" w:rsidR="00B62968" w:rsidRDefault="00B62968" w:rsidP="00CC01EE">
      <w:pPr>
        <w:pStyle w:val="Title"/>
        <w:jc w:val="left"/>
        <w:rPr>
          <w:b w:val="0"/>
          <w:bCs w:val="0"/>
          <w:u w:val="none"/>
        </w:rPr>
      </w:pPr>
      <w:r>
        <w:rPr>
          <w:b w:val="0"/>
          <w:bCs w:val="0"/>
          <w:u w:val="none"/>
        </w:rPr>
        <w:t>_________________________________</w:t>
      </w:r>
    </w:p>
    <w:p w14:paraId="3F102599" w14:textId="77777777" w:rsidR="00B62968" w:rsidRDefault="00B62968" w:rsidP="00CC01EE">
      <w:pPr>
        <w:pStyle w:val="Title"/>
        <w:jc w:val="left"/>
        <w:rPr>
          <w:b w:val="0"/>
          <w:bCs w:val="0"/>
          <w:u w:val="none"/>
        </w:rPr>
      </w:pPr>
      <w:r>
        <w:rPr>
          <w:b w:val="0"/>
          <w:bCs w:val="0"/>
          <w:u w:val="none"/>
        </w:rPr>
        <w:t>Address</w:t>
      </w:r>
    </w:p>
    <w:p w14:paraId="697F38A5" w14:textId="77777777" w:rsidR="00B62968" w:rsidRDefault="00B62968" w:rsidP="00CC01EE">
      <w:pPr>
        <w:pStyle w:val="Title"/>
        <w:jc w:val="left"/>
        <w:rPr>
          <w:b w:val="0"/>
          <w:bCs w:val="0"/>
          <w:u w:val="none"/>
        </w:rPr>
      </w:pPr>
      <w:r>
        <w:rPr>
          <w:b w:val="0"/>
          <w:bCs w:val="0"/>
          <w:u w:val="none"/>
        </w:rPr>
        <w:t>_________________________________</w:t>
      </w:r>
    </w:p>
    <w:p w14:paraId="50ACF884" w14:textId="77777777" w:rsidR="00B62968" w:rsidRDefault="00B62968" w:rsidP="00CC01EE">
      <w:pPr>
        <w:pStyle w:val="Title"/>
        <w:jc w:val="left"/>
        <w:outlineLvl w:val="0"/>
        <w:rPr>
          <w:b w:val="0"/>
          <w:bCs w:val="0"/>
          <w:u w:val="none"/>
        </w:rPr>
      </w:pPr>
    </w:p>
    <w:p w14:paraId="16C6D358" w14:textId="77777777" w:rsidR="00B62968" w:rsidRDefault="00B62968" w:rsidP="00CC01EE">
      <w:pPr>
        <w:pStyle w:val="Title"/>
        <w:jc w:val="left"/>
        <w:rPr>
          <w:b w:val="0"/>
          <w:bCs w:val="0"/>
          <w:u w:val="none"/>
        </w:rPr>
      </w:pPr>
      <w:r>
        <w:rPr>
          <w:b w:val="0"/>
          <w:bCs w:val="0"/>
          <w:u w:val="none"/>
        </w:rPr>
        <w:t>_________________________________</w:t>
      </w:r>
    </w:p>
    <w:p w14:paraId="64A6A651" w14:textId="77777777" w:rsidR="00B62968" w:rsidRDefault="00B62968" w:rsidP="00CC01EE">
      <w:pPr>
        <w:pStyle w:val="Title"/>
        <w:jc w:val="left"/>
        <w:rPr>
          <w:b w:val="0"/>
          <w:bCs w:val="0"/>
          <w:u w:val="none"/>
        </w:rPr>
      </w:pPr>
      <w:r>
        <w:rPr>
          <w:b w:val="0"/>
          <w:bCs w:val="0"/>
          <w:u w:val="none"/>
        </w:rPr>
        <w:t xml:space="preserve">Business Phone </w:t>
      </w:r>
    </w:p>
    <w:p w14:paraId="684758F9" w14:textId="77777777" w:rsidR="00B62968" w:rsidRDefault="00B62968" w:rsidP="00CC01EE">
      <w:pPr>
        <w:pStyle w:val="Title"/>
        <w:jc w:val="left"/>
        <w:rPr>
          <w:b w:val="0"/>
          <w:bCs w:val="0"/>
          <w:u w:val="none"/>
        </w:rPr>
      </w:pPr>
    </w:p>
    <w:p w14:paraId="142D49B6" w14:textId="77777777" w:rsidR="00B62968" w:rsidRDefault="00B62968" w:rsidP="00CC01EE">
      <w:pPr>
        <w:pStyle w:val="Title"/>
        <w:jc w:val="left"/>
        <w:rPr>
          <w:b w:val="0"/>
          <w:bCs w:val="0"/>
          <w:u w:val="none"/>
        </w:rPr>
      </w:pPr>
      <w:r>
        <w:rPr>
          <w:b w:val="0"/>
          <w:bCs w:val="0"/>
          <w:u w:val="none"/>
        </w:rPr>
        <w:t>_________________________________</w:t>
      </w:r>
    </w:p>
    <w:p w14:paraId="28718B42" w14:textId="77777777" w:rsidR="00B62968" w:rsidRDefault="00B62968" w:rsidP="00CC01EE">
      <w:pPr>
        <w:pStyle w:val="Title"/>
        <w:jc w:val="left"/>
        <w:outlineLvl w:val="0"/>
        <w:rPr>
          <w:b w:val="0"/>
          <w:bCs w:val="0"/>
          <w:u w:val="none"/>
        </w:rPr>
      </w:pPr>
      <w:r>
        <w:rPr>
          <w:b w:val="0"/>
          <w:bCs w:val="0"/>
          <w:u w:val="none"/>
        </w:rPr>
        <w:t>Cell Phone</w:t>
      </w:r>
    </w:p>
    <w:p w14:paraId="26F82909" w14:textId="77777777" w:rsidR="00B62968" w:rsidRDefault="00B62968" w:rsidP="00CC01EE">
      <w:pPr>
        <w:pStyle w:val="Title"/>
        <w:jc w:val="left"/>
        <w:rPr>
          <w:b w:val="0"/>
          <w:bCs w:val="0"/>
          <w:u w:val="none"/>
        </w:rPr>
      </w:pPr>
    </w:p>
    <w:p w14:paraId="194B11BE" w14:textId="77777777" w:rsidR="00B62968" w:rsidRDefault="00B62968" w:rsidP="00CC01EE">
      <w:pPr>
        <w:pStyle w:val="Title"/>
        <w:jc w:val="left"/>
        <w:rPr>
          <w:b w:val="0"/>
          <w:bCs w:val="0"/>
          <w:u w:val="none"/>
        </w:rPr>
      </w:pPr>
      <w:r>
        <w:rPr>
          <w:b w:val="0"/>
          <w:bCs w:val="0"/>
          <w:u w:val="none"/>
        </w:rPr>
        <w:t>_________________________________</w:t>
      </w:r>
    </w:p>
    <w:p w14:paraId="6FF466D5" w14:textId="77777777" w:rsidR="00B62968" w:rsidRDefault="00B62968" w:rsidP="00CC01EE">
      <w:pPr>
        <w:pStyle w:val="Title"/>
        <w:jc w:val="left"/>
        <w:outlineLvl w:val="0"/>
        <w:rPr>
          <w:b w:val="0"/>
          <w:bCs w:val="0"/>
          <w:u w:val="none"/>
        </w:rPr>
      </w:pPr>
      <w:r>
        <w:rPr>
          <w:b w:val="0"/>
          <w:bCs w:val="0"/>
          <w:u w:val="none"/>
        </w:rPr>
        <w:t>Fax Number</w:t>
      </w:r>
    </w:p>
    <w:p w14:paraId="0E19FE28" w14:textId="77777777" w:rsidR="00B62968" w:rsidRDefault="00B62968" w:rsidP="00CC01EE">
      <w:pPr>
        <w:pStyle w:val="Title"/>
        <w:jc w:val="left"/>
        <w:outlineLvl w:val="0"/>
        <w:rPr>
          <w:b w:val="0"/>
          <w:bCs w:val="0"/>
          <w:u w:val="none"/>
        </w:rPr>
      </w:pPr>
    </w:p>
    <w:p w14:paraId="1637F2EA" w14:textId="77777777" w:rsidR="00B62968" w:rsidRDefault="00B62968" w:rsidP="00CC01EE">
      <w:pPr>
        <w:pStyle w:val="Title"/>
        <w:jc w:val="left"/>
        <w:rPr>
          <w:b w:val="0"/>
          <w:bCs w:val="0"/>
          <w:u w:val="none"/>
        </w:rPr>
      </w:pPr>
      <w:r>
        <w:rPr>
          <w:b w:val="0"/>
          <w:bCs w:val="0"/>
          <w:u w:val="none"/>
        </w:rPr>
        <w:t>_________________________________</w:t>
      </w:r>
    </w:p>
    <w:p w14:paraId="7B6EBF30" w14:textId="77777777" w:rsidR="00B62968" w:rsidRDefault="00B62968" w:rsidP="00CC01EE">
      <w:pPr>
        <w:pStyle w:val="Title"/>
        <w:jc w:val="left"/>
        <w:outlineLvl w:val="0"/>
        <w:rPr>
          <w:b w:val="0"/>
          <w:bCs w:val="0"/>
          <w:u w:val="none"/>
        </w:rPr>
      </w:pPr>
      <w:r>
        <w:rPr>
          <w:b w:val="0"/>
          <w:bCs w:val="0"/>
          <w:u w:val="none"/>
        </w:rPr>
        <w:t>E-Mail Address</w:t>
      </w:r>
    </w:p>
    <w:p w14:paraId="62A99FE1" w14:textId="77777777" w:rsidR="00B62968" w:rsidRDefault="00B62968" w:rsidP="00CC01EE">
      <w:pPr>
        <w:pStyle w:val="Title"/>
        <w:jc w:val="left"/>
        <w:outlineLvl w:val="0"/>
        <w:rPr>
          <w:b w:val="0"/>
          <w:bCs w:val="0"/>
          <w:u w:val="none"/>
        </w:rPr>
      </w:pPr>
    </w:p>
    <w:p w14:paraId="206755EE" w14:textId="77777777" w:rsidR="0068231D" w:rsidRDefault="0068231D">
      <w:pPr>
        <w:spacing w:after="0" w:line="240" w:lineRule="auto"/>
        <w:rPr>
          <w:rFonts w:ascii="Times New Roman" w:eastAsia="Times New Roman" w:hAnsi="Times New Roman" w:cs="Times New Roman"/>
          <w:sz w:val="24"/>
          <w:szCs w:val="24"/>
        </w:rPr>
      </w:pPr>
      <w:r>
        <w:rPr>
          <w:b/>
          <w:bCs/>
        </w:rPr>
        <w:br w:type="page"/>
      </w:r>
    </w:p>
    <w:p w14:paraId="3758411C" w14:textId="77777777" w:rsidR="0033701E" w:rsidRDefault="0033701E" w:rsidP="00CC01EE">
      <w:pPr>
        <w:pStyle w:val="Title"/>
        <w:jc w:val="left"/>
        <w:outlineLvl w:val="0"/>
        <w:rPr>
          <w:b w:val="0"/>
          <w:bCs w:val="0"/>
          <w:u w:val="none"/>
        </w:rPr>
      </w:pPr>
    </w:p>
    <w:p w14:paraId="4FC6AB1C" w14:textId="77777777" w:rsidR="00B62968" w:rsidRDefault="00B62968" w:rsidP="00CC01EE">
      <w:pPr>
        <w:ind w:left="1080" w:hanging="1080"/>
        <w:jc w:val="center"/>
        <w:rPr>
          <w:rFonts w:ascii="Times New Roman" w:hAnsi="Times New Roman" w:cs="Times New Roman"/>
          <w:b/>
          <w:bCs/>
        </w:rPr>
      </w:pPr>
      <w:r w:rsidRPr="002365DF">
        <w:rPr>
          <w:rFonts w:ascii="Times New Roman" w:hAnsi="Times New Roman" w:cs="Times New Roman"/>
          <w:b/>
          <w:bCs/>
        </w:rPr>
        <w:t>ACCEPTANCE OF DECORATOR PROPOSAL</w:t>
      </w:r>
    </w:p>
    <w:p w14:paraId="139F2625" w14:textId="77777777" w:rsidR="0033701E" w:rsidRPr="002365DF" w:rsidRDefault="0033701E" w:rsidP="00CC01EE">
      <w:pPr>
        <w:ind w:left="1080" w:hanging="1080"/>
        <w:jc w:val="center"/>
        <w:rPr>
          <w:rFonts w:ascii="Times New Roman" w:hAnsi="Times New Roman" w:cs="Times New Roman"/>
          <w:b/>
          <w:bCs/>
        </w:rPr>
      </w:pPr>
    </w:p>
    <w:p w14:paraId="5B870C2B" w14:textId="77777777" w:rsidR="00B62968" w:rsidRPr="002365DF" w:rsidRDefault="00B62968" w:rsidP="00CC01EE">
      <w:pPr>
        <w:ind w:left="1080" w:hanging="1080"/>
        <w:rPr>
          <w:rFonts w:ascii="Times New Roman" w:hAnsi="Times New Roman" w:cs="Times New Roman"/>
          <w:bCs/>
        </w:rPr>
      </w:pPr>
      <w:r w:rsidRPr="002365DF">
        <w:rPr>
          <w:rFonts w:ascii="Times New Roman" w:hAnsi="Times New Roman" w:cs="Times New Roman"/>
          <w:bCs/>
        </w:rPr>
        <w:t>The Within Decorators Contract is hereby accepted this ___ day of _______, 20</w:t>
      </w:r>
      <w:r w:rsidR="00AA3802">
        <w:rPr>
          <w:rFonts w:ascii="Times New Roman" w:hAnsi="Times New Roman" w:cs="Times New Roman"/>
          <w:bCs/>
        </w:rPr>
        <w:t>22</w:t>
      </w:r>
    </w:p>
    <w:p w14:paraId="66EAA656" w14:textId="77777777" w:rsidR="00B62968" w:rsidRPr="002365DF" w:rsidRDefault="00B62968" w:rsidP="00CC01EE">
      <w:pPr>
        <w:ind w:left="1080" w:hanging="1080"/>
        <w:rPr>
          <w:rFonts w:ascii="Times New Roman" w:hAnsi="Times New Roman" w:cs="Times New Roman"/>
        </w:rPr>
      </w:pPr>
      <w:r w:rsidRPr="002365DF">
        <w:rPr>
          <w:rFonts w:ascii="Times New Roman" w:hAnsi="Times New Roman" w:cs="Times New Roman"/>
        </w:rPr>
        <w:t>HISTORIC ELLICOTT CITY, INC., a non-profit Maryland corporation</w:t>
      </w:r>
    </w:p>
    <w:p w14:paraId="52FC0D7A" w14:textId="77777777" w:rsidR="00B62968" w:rsidRPr="002365DF" w:rsidRDefault="00B62968" w:rsidP="00CC01EE">
      <w:pPr>
        <w:ind w:left="1080" w:hanging="1080"/>
        <w:rPr>
          <w:rFonts w:ascii="Times New Roman" w:hAnsi="Times New Roman" w:cs="Times New Roman"/>
        </w:rPr>
      </w:pPr>
      <w:r w:rsidRPr="002365DF">
        <w:rPr>
          <w:rFonts w:ascii="Times New Roman" w:hAnsi="Times New Roman" w:cs="Times New Roman"/>
        </w:rPr>
        <w:t>By: ___________________________</w:t>
      </w:r>
    </w:p>
    <w:p w14:paraId="2A9DF22A" w14:textId="77777777" w:rsidR="00B62968" w:rsidRPr="002365DF" w:rsidRDefault="00B62968" w:rsidP="00CC01EE">
      <w:pPr>
        <w:ind w:left="1080" w:hanging="1080"/>
        <w:rPr>
          <w:rFonts w:ascii="Times New Roman" w:hAnsi="Times New Roman" w:cs="Times New Roman"/>
        </w:rPr>
      </w:pPr>
      <w:r w:rsidRPr="002365DF">
        <w:rPr>
          <w:rFonts w:ascii="Times New Roman" w:hAnsi="Times New Roman" w:cs="Times New Roman"/>
        </w:rPr>
        <w:t>Name: _________________________</w:t>
      </w:r>
    </w:p>
    <w:p w14:paraId="085FFDDE" w14:textId="77777777" w:rsidR="00B62968" w:rsidRPr="002365DF" w:rsidRDefault="00B62968" w:rsidP="00CC01EE">
      <w:pPr>
        <w:ind w:left="1080" w:hanging="1080"/>
        <w:rPr>
          <w:rFonts w:ascii="Times New Roman" w:hAnsi="Times New Roman" w:cs="Times New Roman"/>
        </w:rPr>
      </w:pPr>
      <w:r w:rsidRPr="002365DF">
        <w:rPr>
          <w:rFonts w:ascii="Times New Roman" w:hAnsi="Times New Roman" w:cs="Times New Roman"/>
        </w:rPr>
        <w:t>Title: __________________________</w:t>
      </w:r>
    </w:p>
    <w:p w14:paraId="659AE17F" w14:textId="77777777" w:rsidR="00987E78" w:rsidRDefault="00987E78" w:rsidP="00CC01EE">
      <w:pPr>
        <w:spacing w:after="0" w:line="240" w:lineRule="auto"/>
        <w:rPr>
          <w:rFonts w:ascii="Times New Roman" w:eastAsia="Times New Roman" w:hAnsi="Times New Roman" w:cs="Times New Roman"/>
          <w:sz w:val="24"/>
          <w:szCs w:val="24"/>
        </w:rPr>
      </w:pPr>
    </w:p>
    <w:p w14:paraId="01C9B9A8" w14:textId="77777777" w:rsidR="00987E78" w:rsidRPr="00BD34A5" w:rsidRDefault="00987E78" w:rsidP="00CC01EE">
      <w:pPr>
        <w:pStyle w:val="Title"/>
        <w:jc w:val="left"/>
        <w:rPr>
          <w:rFonts w:ascii="Arial" w:hAnsi="Arial" w:cs="Arial"/>
          <w:b w:val="0"/>
          <w:noProof/>
          <w:color w:val="1F497D" w:themeColor="text2"/>
          <w:sz w:val="36"/>
          <w:szCs w:val="36"/>
        </w:rPr>
      </w:pPr>
    </w:p>
    <w:p w14:paraId="32E40074" w14:textId="77777777" w:rsidR="00B62968" w:rsidRDefault="00B62968" w:rsidP="00CC01EE">
      <w:pPr>
        <w:spacing w:after="0" w:line="240" w:lineRule="auto"/>
        <w:rPr>
          <w:rFonts w:ascii="Arial" w:hAnsi="Arial" w:cs="Arial"/>
          <w:b/>
          <w:noProof/>
          <w:sz w:val="36"/>
          <w:szCs w:val="36"/>
        </w:rPr>
      </w:pPr>
      <w:r>
        <w:rPr>
          <w:rFonts w:ascii="Arial" w:hAnsi="Arial" w:cs="Arial"/>
          <w:b/>
          <w:noProof/>
          <w:sz w:val="36"/>
          <w:szCs w:val="36"/>
        </w:rPr>
        <w:br w:type="page"/>
      </w:r>
    </w:p>
    <w:p w14:paraId="6FF2323D" w14:textId="77777777" w:rsidR="00B62968" w:rsidRDefault="00A82CD1" w:rsidP="00CC01EE">
      <w:pPr>
        <w:spacing w:after="0"/>
        <w:jc w:val="center"/>
        <w:rPr>
          <w:rFonts w:ascii="Arial" w:hAnsi="Arial" w:cs="Arial"/>
          <w:b/>
          <w:noProof/>
          <w:color w:val="1F497D" w:themeColor="text2"/>
          <w:sz w:val="36"/>
          <w:szCs w:val="36"/>
        </w:rPr>
      </w:pPr>
      <w:r>
        <w:rPr>
          <w:rFonts w:ascii="Arial" w:hAnsi="Arial" w:cs="Arial"/>
          <w:b/>
          <w:noProof/>
          <w:sz w:val="36"/>
          <w:szCs w:val="36"/>
        </w:rPr>
        <w:lastRenderedPageBreak/>
        <w:t>Additional</w:t>
      </w:r>
      <w:r w:rsidR="00B62968">
        <w:rPr>
          <w:rFonts w:ascii="Arial" w:hAnsi="Arial" w:cs="Arial"/>
          <w:b/>
          <w:noProof/>
          <w:sz w:val="36"/>
          <w:szCs w:val="36"/>
        </w:rPr>
        <w:t xml:space="preserve"> Information</w:t>
      </w:r>
    </w:p>
    <w:p w14:paraId="397E45AC" w14:textId="77777777" w:rsidR="00B62968" w:rsidRDefault="00B62968" w:rsidP="00CC01EE">
      <w:pPr>
        <w:spacing w:after="0"/>
        <w:rPr>
          <w:rFonts w:ascii="Arial" w:hAnsi="Arial" w:cs="Arial"/>
          <w:b/>
          <w:noProof/>
          <w:color w:val="1F497D" w:themeColor="text2"/>
          <w:sz w:val="36"/>
          <w:szCs w:val="36"/>
        </w:rPr>
      </w:pPr>
    </w:p>
    <w:p w14:paraId="3C43A689" w14:textId="77777777" w:rsidR="00B62968" w:rsidRPr="008C14BD" w:rsidRDefault="00B62968" w:rsidP="00D413E7">
      <w:pPr>
        <w:pStyle w:val="ListParagraph"/>
        <w:numPr>
          <w:ilvl w:val="0"/>
          <w:numId w:val="26"/>
        </w:numPr>
        <w:spacing w:after="0"/>
        <w:rPr>
          <w:rFonts w:ascii="Arial" w:hAnsi="Arial" w:cs="Arial"/>
          <w:b/>
          <w:noProof/>
          <w:color w:val="1F497D" w:themeColor="text2"/>
          <w:sz w:val="24"/>
          <w:szCs w:val="24"/>
        </w:rPr>
      </w:pPr>
      <w:r w:rsidRPr="008C14BD">
        <w:rPr>
          <w:rFonts w:ascii="Arial" w:eastAsia="Book Antiqua" w:hAnsi="Arial" w:cs="Arial"/>
          <w:color w:val="10130C"/>
          <w:sz w:val="24"/>
          <w:szCs w:val="24"/>
        </w:rPr>
        <w:t xml:space="preserve">The Show House will be open to the public from </w:t>
      </w:r>
      <w:r w:rsidR="008C14BD" w:rsidRPr="008C14BD">
        <w:rPr>
          <w:rFonts w:ascii="Arial" w:eastAsia="Book Antiqua" w:hAnsi="Arial" w:cs="Arial"/>
          <w:color w:val="10130C"/>
          <w:sz w:val="24"/>
          <w:szCs w:val="24"/>
        </w:rPr>
        <w:t>Saturday 14 May to Sunday 5 June</w:t>
      </w:r>
      <w:r w:rsidR="00AB2F37">
        <w:rPr>
          <w:rFonts w:ascii="Arial" w:eastAsia="Book Antiqua" w:hAnsi="Arial" w:cs="Arial"/>
          <w:color w:val="10130C"/>
          <w:sz w:val="24"/>
          <w:szCs w:val="24"/>
        </w:rPr>
        <w:t xml:space="preserve"> 2022</w:t>
      </w:r>
      <w:r w:rsidR="008C14BD" w:rsidRPr="008C14BD">
        <w:rPr>
          <w:rFonts w:ascii="Arial" w:eastAsia="Book Antiqua" w:hAnsi="Arial" w:cs="Arial"/>
          <w:color w:val="10130C"/>
          <w:sz w:val="24"/>
          <w:szCs w:val="24"/>
        </w:rPr>
        <w:t>.</w:t>
      </w:r>
    </w:p>
    <w:p w14:paraId="0A58A173" w14:textId="77777777" w:rsidR="00B62968" w:rsidRPr="00A82CD1" w:rsidRDefault="00B62968" w:rsidP="00CC01EE">
      <w:pPr>
        <w:pStyle w:val="ListParagraph"/>
        <w:numPr>
          <w:ilvl w:val="0"/>
          <w:numId w:val="26"/>
        </w:numPr>
        <w:spacing w:after="0"/>
        <w:rPr>
          <w:rFonts w:ascii="Arial" w:hAnsi="Arial" w:cs="Arial"/>
          <w:sz w:val="24"/>
          <w:szCs w:val="24"/>
        </w:rPr>
      </w:pPr>
      <w:r w:rsidRPr="00A82CD1">
        <w:rPr>
          <w:rFonts w:ascii="Arial" w:hAnsi="Arial" w:cs="Arial"/>
          <w:sz w:val="24"/>
          <w:szCs w:val="24"/>
        </w:rPr>
        <w:t xml:space="preserve">If you have a website, please add a link from your website to ours to help publicize the </w:t>
      </w:r>
      <w:r w:rsidR="00A82CD1" w:rsidRPr="00A82CD1">
        <w:rPr>
          <w:rFonts w:ascii="Arial" w:hAnsi="Arial" w:cs="Arial"/>
          <w:sz w:val="24"/>
          <w:szCs w:val="24"/>
        </w:rPr>
        <w:t xml:space="preserve">Show House.  </w:t>
      </w:r>
      <w:r w:rsidRPr="00A82CD1">
        <w:rPr>
          <w:rFonts w:ascii="Arial" w:hAnsi="Arial" w:cs="Arial"/>
          <w:sz w:val="24"/>
          <w:szCs w:val="24"/>
        </w:rPr>
        <w:t xml:space="preserve">Our website is </w:t>
      </w:r>
      <w:r w:rsidRPr="00690647">
        <w:rPr>
          <w:rFonts w:ascii="Arial" w:hAnsi="Arial" w:cs="Arial"/>
          <w:sz w:val="24"/>
          <w:szCs w:val="24"/>
        </w:rPr>
        <w:t>www.historicec.com</w:t>
      </w:r>
      <w:r w:rsidRPr="00A82CD1">
        <w:rPr>
          <w:rFonts w:ascii="Arial" w:hAnsi="Arial" w:cs="Arial"/>
          <w:sz w:val="24"/>
          <w:szCs w:val="24"/>
        </w:rPr>
        <w:t xml:space="preserve">. </w:t>
      </w:r>
    </w:p>
    <w:p w14:paraId="05367DCA" w14:textId="77777777" w:rsidR="00A82CD1" w:rsidRPr="00A82CD1" w:rsidRDefault="00A82CD1" w:rsidP="00CC01EE">
      <w:pPr>
        <w:pStyle w:val="ListParagraph"/>
        <w:spacing w:after="0"/>
        <w:rPr>
          <w:rFonts w:ascii="Arial" w:hAnsi="Arial" w:cs="Arial"/>
          <w:sz w:val="24"/>
          <w:szCs w:val="24"/>
        </w:rPr>
      </w:pPr>
    </w:p>
    <w:p w14:paraId="16846D07" w14:textId="77777777" w:rsidR="00A82CD1" w:rsidRPr="00A82CD1" w:rsidRDefault="00A82CD1" w:rsidP="00CC01EE">
      <w:pPr>
        <w:pStyle w:val="ListParagraph"/>
        <w:numPr>
          <w:ilvl w:val="0"/>
          <w:numId w:val="26"/>
        </w:numPr>
        <w:spacing w:after="0"/>
        <w:rPr>
          <w:rFonts w:ascii="Arial" w:eastAsia="Book Antiqua" w:hAnsi="Arial" w:cs="Arial"/>
          <w:color w:val="10130C"/>
          <w:sz w:val="24"/>
          <w:szCs w:val="24"/>
        </w:rPr>
      </w:pPr>
      <w:r w:rsidRPr="00A82CD1">
        <w:rPr>
          <w:rFonts w:ascii="Arial" w:eastAsia="Book Antiqua" w:hAnsi="Arial" w:cs="Arial"/>
          <w:color w:val="10130C"/>
          <w:sz w:val="24"/>
          <w:szCs w:val="24"/>
        </w:rPr>
        <w:t>Contacts:</w:t>
      </w:r>
    </w:p>
    <w:p w14:paraId="71575352" w14:textId="77777777" w:rsidR="00A82CD1" w:rsidRDefault="008C14BD" w:rsidP="00CC01EE">
      <w:pPr>
        <w:spacing w:after="0"/>
        <w:ind w:left="720"/>
        <w:rPr>
          <w:rFonts w:ascii="Arial" w:eastAsia="Book Antiqua" w:hAnsi="Arial" w:cs="Arial"/>
          <w:color w:val="10130C"/>
          <w:sz w:val="24"/>
          <w:szCs w:val="24"/>
        </w:rPr>
      </w:pPr>
      <w:r>
        <w:rPr>
          <w:rFonts w:ascii="Arial" w:eastAsia="Book Antiqua" w:hAnsi="Arial" w:cs="Arial"/>
          <w:color w:val="10130C"/>
          <w:sz w:val="24"/>
          <w:szCs w:val="24"/>
        </w:rPr>
        <w:t>Connie Siegel</w:t>
      </w:r>
      <w:r w:rsidR="00CA40DB">
        <w:rPr>
          <w:rFonts w:ascii="Arial" w:eastAsia="Book Antiqua" w:hAnsi="Arial" w:cs="Arial"/>
          <w:color w:val="10130C"/>
          <w:sz w:val="24"/>
          <w:szCs w:val="24"/>
        </w:rPr>
        <w:t xml:space="preserve">, Show House </w:t>
      </w:r>
      <w:proofErr w:type="spellStart"/>
      <w:r>
        <w:rPr>
          <w:rFonts w:ascii="Arial" w:eastAsia="Book Antiqua" w:hAnsi="Arial" w:cs="Arial"/>
          <w:color w:val="10130C"/>
          <w:sz w:val="24"/>
          <w:szCs w:val="24"/>
        </w:rPr>
        <w:t>Co</w:t>
      </w:r>
      <w:r w:rsidR="00CA40DB">
        <w:rPr>
          <w:rFonts w:ascii="Arial" w:eastAsia="Book Antiqua" w:hAnsi="Arial" w:cs="Arial"/>
          <w:color w:val="10130C"/>
          <w:sz w:val="24"/>
          <w:szCs w:val="24"/>
        </w:rPr>
        <w:t>Chair</w:t>
      </w:r>
      <w:proofErr w:type="spellEnd"/>
      <w:r>
        <w:rPr>
          <w:rFonts w:ascii="Arial" w:eastAsia="Book Antiqua" w:hAnsi="Arial" w:cs="Arial"/>
          <w:color w:val="10130C"/>
          <w:sz w:val="24"/>
          <w:szCs w:val="24"/>
        </w:rPr>
        <w:t xml:space="preserve">, </w:t>
      </w:r>
      <w:hyperlink r:id="rId13" w:history="1">
        <w:r w:rsidR="00763090" w:rsidRPr="005F0A24">
          <w:rPr>
            <w:rStyle w:val="Hyperlink"/>
            <w:rFonts w:ascii="Arial" w:eastAsia="Book Antiqua" w:hAnsi="Arial" w:cs="Arial"/>
            <w:sz w:val="24"/>
            <w:szCs w:val="24"/>
          </w:rPr>
          <w:t>showhouse@historicec.com</w:t>
        </w:r>
      </w:hyperlink>
      <w:r>
        <w:rPr>
          <w:rFonts w:ascii="Arial" w:eastAsia="Book Antiqua" w:hAnsi="Arial" w:cs="Arial"/>
          <w:color w:val="10130C"/>
          <w:sz w:val="24"/>
          <w:szCs w:val="24"/>
        </w:rPr>
        <w:t>, 410-461-6908</w:t>
      </w:r>
    </w:p>
    <w:p w14:paraId="3E247051" w14:textId="77777777" w:rsidR="008C14BD" w:rsidRDefault="008C14BD" w:rsidP="00CC01EE">
      <w:pPr>
        <w:spacing w:after="0"/>
        <w:ind w:left="720"/>
        <w:rPr>
          <w:rFonts w:ascii="Arial" w:eastAsia="Book Antiqua" w:hAnsi="Arial" w:cs="Arial"/>
          <w:color w:val="10130C"/>
          <w:sz w:val="24"/>
          <w:szCs w:val="24"/>
        </w:rPr>
      </w:pPr>
      <w:r>
        <w:rPr>
          <w:rFonts w:ascii="Arial" w:eastAsia="Book Antiqua" w:hAnsi="Arial" w:cs="Arial"/>
          <w:color w:val="10130C"/>
          <w:sz w:val="24"/>
          <w:szCs w:val="24"/>
        </w:rPr>
        <w:t xml:space="preserve">Joan Becker, Show House </w:t>
      </w:r>
      <w:proofErr w:type="spellStart"/>
      <w:r>
        <w:rPr>
          <w:rFonts w:ascii="Arial" w:eastAsia="Book Antiqua" w:hAnsi="Arial" w:cs="Arial"/>
          <w:color w:val="10130C"/>
          <w:sz w:val="24"/>
          <w:szCs w:val="24"/>
        </w:rPr>
        <w:t>CoChair</w:t>
      </w:r>
      <w:proofErr w:type="spellEnd"/>
      <w:r>
        <w:rPr>
          <w:rFonts w:ascii="Arial" w:eastAsia="Book Antiqua" w:hAnsi="Arial" w:cs="Arial"/>
          <w:color w:val="10130C"/>
          <w:sz w:val="24"/>
          <w:szCs w:val="24"/>
        </w:rPr>
        <w:t xml:space="preserve">, </w:t>
      </w:r>
      <w:hyperlink r:id="rId14" w:history="1">
        <w:r w:rsidRPr="005F0A24">
          <w:rPr>
            <w:rStyle w:val="Hyperlink"/>
            <w:rFonts w:ascii="Arial" w:eastAsia="Book Antiqua" w:hAnsi="Arial" w:cs="Arial"/>
            <w:sz w:val="24"/>
            <w:szCs w:val="24"/>
          </w:rPr>
          <w:t>jmbbecker@aol.com</w:t>
        </w:r>
      </w:hyperlink>
      <w:r>
        <w:rPr>
          <w:rFonts w:ascii="Arial" w:eastAsia="Book Antiqua" w:hAnsi="Arial" w:cs="Arial"/>
          <w:color w:val="10130C"/>
          <w:sz w:val="24"/>
          <w:szCs w:val="24"/>
        </w:rPr>
        <w:t xml:space="preserve"> </w:t>
      </w:r>
      <w:r w:rsidR="00E17280">
        <w:rPr>
          <w:rFonts w:ascii="Arial" w:eastAsia="Book Antiqua" w:hAnsi="Arial" w:cs="Arial"/>
          <w:color w:val="10130C"/>
          <w:sz w:val="24"/>
          <w:szCs w:val="24"/>
        </w:rPr>
        <w:t>Ph: 443-506-9454</w:t>
      </w:r>
      <w:r>
        <w:rPr>
          <w:b/>
        </w:rPr>
        <w:t xml:space="preserve"> </w:t>
      </w:r>
    </w:p>
    <w:p w14:paraId="16F5B343" w14:textId="77777777" w:rsidR="008C14BD" w:rsidRPr="00A82CD1" w:rsidRDefault="008C14BD" w:rsidP="00CC01EE">
      <w:pPr>
        <w:spacing w:after="0"/>
        <w:ind w:left="720"/>
        <w:rPr>
          <w:rFonts w:ascii="Arial" w:eastAsia="Book Antiqua" w:hAnsi="Arial" w:cs="Arial"/>
          <w:color w:val="10130C"/>
          <w:sz w:val="24"/>
          <w:szCs w:val="24"/>
        </w:rPr>
      </w:pPr>
      <w:r>
        <w:rPr>
          <w:rFonts w:ascii="Arial" w:eastAsia="Book Antiqua" w:hAnsi="Arial" w:cs="Arial"/>
          <w:color w:val="10130C"/>
          <w:sz w:val="24"/>
          <w:szCs w:val="24"/>
        </w:rPr>
        <w:t xml:space="preserve">Peggy Maxson, Design Committee Chair, </w:t>
      </w:r>
      <w:hyperlink r:id="rId15" w:history="1">
        <w:r w:rsidR="00763090" w:rsidRPr="005F0A24">
          <w:rPr>
            <w:rStyle w:val="Hyperlink"/>
            <w:rFonts w:ascii="Arial" w:eastAsia="Book Antiqua" w:hAnsi="Arial" w:cs="Arial"/>
            <w:sz w:val="24"/>
            <w:szCs w:val="24"/>
          </w:rPr>
          <w:t>showhouse@historicec.com</w:t>
        </w:r>
      </w:hyperlink>
      <w:r>
        <w:rPr>
          <w:rFonts w:ascii="Arial" w:eastAsia="Book Antiqua" w:hAnsi="Arial" w:cs="Arial"/>
          <w:color w:val="10130C"/>
          <w:sz w:val="24"/>
          <w:szCs w:val="24"/>
        </w:rPr>
        <w:t>, 443-474-7999</w:t>
      </w:r>
    </w:p>
    <w:p w14:paraId="6AEAD107" w14:textId="77777777" w:rsidR="005A5853" w:rsidRPr="00A82CD1" w:rsidRDefault="005A5853" w:rsidP="00CC01EE">
      <w:pPr>
        <w:spacing w:after="0"/>
        <w:ind w:left="720"/>
        <w:rPr>
          <w:rFonts w:ascii="Arial" w:eastAsia="Book Antiqua" w:hAnsi="Arial" w:cs="Arial"/>
          <w:color w:val="10130C"/>
          <w:sz w:val="24"/>
          <w:szCs w:val="24"/>
        </w:rPr>
      </w:pPr>
    </w:p>
    <w:sectPr w:rsidR="005A5853" w:rsidRPr="00A82CD1" w:rsidSect="00CC01EE">
      <w:footerReference w:type="even" r:id="rId16"/>
      <w:footerReference w:type="default" r:id="rId17"/>
      <w:footerReference w:type="first" r:id="rId18"/>
      <w:pgSz w:w="12240" w:h="15840" w:code="1"/>
      <w:pgMar w:top="720" w:right="1152" w:bottom="720" w:left="1152" w:header="720" w:footer="720" w:gutter="0"/>
      <w:pgBorders w:display="firstPage"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19D2" w14:textId="77777777" w:rsidR="00E47098" w:rsidRDefault="00E47098">
      <w:pPr>
        <w:spacing w:after="0" w:line="240" w:lineRule="auto"/>
      </w:pPr>
      <w:r>
        <w:separator/>
      </w:r>
    </w:p>
  </w:endnote>
  <w:endnote w:type="continuationSeparator" w:id="0">
    <w:p w14:paraId="7C798BC6" w14:textId="77777777" w:rsidR="00E47098" w:rsidRDefault="00E4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8124" w14:textId="77777777" w:rsidR="00722E8E" w:rsidRDefault="00722E8E" w:rsidP="00213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90D74" w14:textId="77777777" w:rsidR="00722E8E" w:rsidRDefault="00722E8E" w:rsidP="00213F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227D" w14:textId="77777777" w:rsidR="00722E8E" w:rsidRDefault="00722E8E" w:rsidP="00213F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856" w14:textId="77777777" w:rsidR="00722E8E" w:rsidRDefault="00722E8E" w:rsidP="00213F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BB898" w14:textId="77777777" w:rsidR="00E47098" w:rsidRDefault="00E47098">
      <w:pPr>
        <w:spacing w:after="0" w:line="240" w:lineRule="auto"/>
      </w:pPr>
      <w:r>
        <w:separator/>
      </w:r>
    </w:p>
  </w:footnote>
  <w:footnote w:type="continuationSeparator" w:id="0">
    <w:p w14:paraId="2BE0806F" w14:textId="77777777" w:rsidR="00E47098" w:rsidRDefault="00E47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4756_"/>
      </v:shape>
    </w:pict>
  </w:numPicBullet>
  <w:abstractNum w:abstractNumId="0" w15:restartNumberingAfterBreak="0">
    <w:nsid w:val="00000001"/>
    <w:multiLevelType w:val="singleLevel"/>
    <w:tmpl w:val="00000001"/>
    <w:name w:val="WW8Num5"/>
    <w:lvl w:ilvl="0">
      <w:start w:val="1"/>
      <w:numFmt w:val="decimal"/>
      <w:lvlText w:val="%1."/>
      <w:lvlJc w:val="left"/>
      <w:pPr>
        <w:tabs>
          <w:tab w:val="num" w:pos="1800"/>
        </w:tabs>
        <w:ind w:left="1800" w:hanging="360"/>
      </w:pPr>
    </w:lvl>
  </w:abstractNum>
  <w:abstractNum w:abstractNumId="1" w15:restartNumberingAfterBreak="0">
    <w:nsid w:val="04EB5447"/>
    <w:multiLevelType w:val="hybridMultilevel"/>
    <w:tmpl w:val="5784D56E"/>
    <w:lvl w:ilvl="0" w:tplc="AF469DFC">
      <w:numFmt w:val="bullet"/>
      <w:lvlText w:val=""/>
      <w:lvlJc w:val="left"/>
      <w:pPr>
        <w:tabs>
          <w:tab w:val="num" w:pos="1080"/>
        </w:tabs>
        <w:ind w:left="1080" w:hanging="72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6A9"/>
    <w:multiLevelType w:val="hybridMultilevel"/>
    <w:tmpl w:val="311C50A6"/>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EC29DA"/>
    <w:multiLevelType w:val="hybridMultilevel"/>
    <w:tmpl w:val="81AAEA7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9632281"/>
    <w:multiLevelType w:val="hybridMultilevel"/>
    <w:tmpl w:val="BFD4B9BE"/>
    <w:lvl w:ilvl="0" w:tplc="2EDACDAA">
      <w:start w:val="1"/>
      <w:numFmt w:val="upperRoman"/>
      <w:pStyle w:val="Style2"/>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B259D"/>
    <w:multiLevelType w:val="hybridMultilevel"/>
    <w:tmpl w:val="468CF2A2"/>
    <w:lvl w:ilvl="0" w:tplc="04090015">
      <w:start w:val="1"/>
      <w:numFmt w:val="upperLetter"/>
      <w:lvlText w:val="%1."/>
      <w:lvlJc w:val="left"/>
      <w:pPr>
        <w:ind w:left="7650" w:hanging="360"/>
      </w:pPr>
      <w:rPr>
        <w:rFonts w:hint="default"/>
      </w:rPr>
    </w:lvl>
    <w:lvl w:ilvl="1" w:tplc="04090019">
      <w:start w:val="1"/>
      <w:numFmt w:val="lowerLetter"/>
      <w:lvlText w:val="%2."/>
      <w:lvlJc w:val="left"/>
      <w:pPr>
        <w:ind w:left="8370" w:hanging="360"/>
      </w:pPr>
    </w:lvl>
    <w:lvl w:ilvl="2" w:tplc="C3D20ACA">
      <w:start w:val="1"/>
      <w:numFmt w:val="decimal"/>
      <w:lvlText w:val="%3."/>
      <w:lvlJc w:val="left"/>
      <w:pPr>
        <w:ind w:left="9270" w:hanging="360"/>
      </w:pPr>
      <w:rPr>
        <w:rFonts w:ascii="Times New Roman" w:eastAsia="Calibri" w:hAnsi="Times New Roman" w:cs="Times New Roman"/>
      </w:rPr>
    </w:lvl>
    <w:lvl w:ilvl="3" w:tplc="0409000F">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6" w15:restartNumberingAfterBreak="0">
    <w:nsid w:val="1BC45F04"/>
    <w:multiLevelType w:val="hybridMultilevel"/>
    <w:tmpl w:val="5A76D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127B16"/>
    <w:multiLevelType w:val="hybridMultilevel"/>
    <w:tmpl w:val="AF467E94"/>
    <w:lvl w:ilvl="0" w:tplc="04090011">
      <w:start w:val="1"/>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A6213"/>
    <w:multiLevelType w:val="hybridMultilevel"/>
    <w:tmpl w:val="6728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45EE2"/>
    <w:multiLevelType w:val="hybridMultilevel"/>
    <w:tmpl w:val="55563844"/>
    <w:lvl w:ilvl="0" w:tplc="DF24F620">
      <w:start w:val="1"/>
      <w:numFmt w:val="upperRoman"/>
      <w:pStyle w:val="Style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10672F"/>
    <w:multiLevelType w:val="hybridMultilevel"/>
    <w:tmpl w:val="841C9F9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BAE51F5"/>
    <w:multiLevelType w:val="hybridMultilevel"/>
    <w:tmpl w:val="401A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B4A36"/>
    <w:multiLevelType w:val="hybridMultilevel"/>
    <w:tmpl w:val="8ADC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769EE"/>
    <w:multiLevelType w:val="hybridMultilevel"/>
    <w:tmpl w:val="A29E24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4B05A53"/>
    <w:multiLevelType w:val="hybridMultilevel"/>
    <w:tmpl w:val="D306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95C1E"/>
    <w:multiLevelType w:val="hybridMultilevel"/>
    <w:tmpl w:val="57E6899E"/>
    <w:lvl w:ilvl="0" w:tplc="1130A650">
      <w:start w:val="1"/>
      <w:numFmt w:val="bullet"/>
      <w:lvlText w:val=""/>
      <w:lvlPicBulletId w:val="0"/>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363AF"/>
    <w:multiLevelType w:val="hybridMultilevel"/>
    <w:tmpl w:val="F846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0280D"/>
    <w:multiLevelType w:val="hybridMultilevel"/>
    <w:tmpl w:val="D32841B2"/>
    <w:lvl w:ilvl="0" w:tplc="955C5C8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330BB4"/>
    <w:multiLevelType w:val="hybridMultilevel"/>
    <w:tmpl w:val="44C00BE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862E59"/>
    <w:multiLevelType w:val="hybridMultilevel"/>
    <w:tmpl w:val="03EE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77B97"/>
    <w:multiLevelType w:val="hybridMultilevel"/>
    <w:tmpl w:val="3D74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C7340"/>
    <w:multiLevelType w:val="hybridMultilevel"/>
    <w:tmpl w:val="0B68D5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1A5872"/>
    <w:multiLevelType w:val="hybridMultilevel"/>
    <w:tmpl w:val="B2226592"/>
    <w:lvl w:ilvl="0" w:tplc="04090009">
      <w:start w:val="1"/>
      <w:numFmt w:val="bullet"/>
      <w:lvlText w:val=""/>
      <w:lvlJc w:val="left"/>
      <w:pPr>
        <w:ind w:left="117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80CC3"/>
    <w:multiLevelType w:val="hybridMultilevel"/>
    <w:tmpl w:val="7CCAE4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E5E6C"/>
    <w:multiLevelType w:val="hybridMultilevel"/>
    <w:tmpl w:val="5016B5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84CBF"/>
    <w:multiLevelType w:val="hybridMultilevel"/>
    <w:tmpl w:val="DB4A3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1"/>
  </w:num>
  <w:num w:numId="5">
    <w:abstractNumId w:val="23"/>
  </w:num>
  <w:num w:numId="6">
    <w:abstractNumId w:val="25"/>
  </w:num>
  <w:num w:numId="7">
    <w:abstractNumId w:val="22"/>
  </w:num>
  <w:num w:numId="8">
    <w:abstractNumId w:val="24"/>
  </w:num>
  <w:num w:numId="9">
    <w:abstractNumId w:val="8"/>
  </w:num>
  <w:num w:numId="10">
    <w:abstractNumId w:val="2"/>
  </w:num>
  <w:num w:numId="11">
    <w:abstractNumId w:val="16"/>
  </w:num>
  <w:num w:numId="12">
    <w:abstractNumId w:val="12"/>
  </w:num>
  <w:num w:numId="13">
    <w:abstractNumId w:val="20"/>
  </w:num>
  <w:num w:numId="14">
    <w:abstractNumId w:val="19"/>
  </w:num>
  <w:num w:numId="15">
    <w:abstractNumId w:val="21"/>
  </w:num>
  <w:num w:numId="16">
    <w:abstractNumId w:val="0"/>
    <w:lvlOverride w:ilvl="0">
      <w:startOverride w:val="1"/>
    </w:lvlOverride>
  </w:num>
  <w:num w:numId="17">
    <w:abstractNumId w:val="17"/>
  </w:num>
  <w:num w:numId="18">
    <w:abstractNumId w:val="3"/>
  </w:num>
  <w:num w:numId="19">
    <w:abstractNumId w:val="0"/>
  </w:num>
  <w:num w:numId="20">
    <w:abstractNumId w:val="6"/>
  </w:num>
  <w:num w:numId="21">
    <w:abstractNumId w:val="11"/>
  </w:num>
  <w:num w:numId="22">
    <w:abstractNumId w:val="13"/>
  </w:num>
  <w:num w:numId="23">
    <w:abstractNumId w:val="10"/>
  </w:num>
  <w:num w:numId="24">
    <w:abstractNumId w:val="18"/>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CE"/>
    <w:rsid w:val="00024629"/>
    <w:rsid w:val="000347B3"/>
    <w:rsid w:val="00053CFD"/>
    <w:rsid w:val="000770B1"/>
    <w:rsid w:val="0009020B"/>
    <w:rsid w:val="000943CC"/>
    <w:rsid w:val="000A1521"/>
    <w:rsid w:val="000E5679"/>
    <w:rsid w:val="000E7598"/>
    <w:rsid w:val="000F7AA8"/>
    <w:rsid w:val="0010527D"/>
    <w:rsid w:val="00114878"/>
    <w:rsid w:val="001268EE"/>
    <w:rsid w:val="00140B3D"/>
    <w:rsid w:val="0016420A"/>
    <w:rsid w:val="001713EC"/>
    <w:rsid w:val="00173921"/>
    <w:rsid w:val="00183110"/>
    <w:rsid w:val="001C52DC"/>
    <w:rsid w:val="001D4302"/>
    <w:rsid w:val="001E1862"/>
    <w:rsid w:val="001F5BDC"/>
    <w:rsid w:val="001F7E19"/>
    <w:rsid w:val="00200D4D"/>
    <w:rsid w:val="00200FAC"/>
    <w:rsid w:val="00213FCE"/>
    <w:rsid w:val="0023378A"/>
    <w:rsid w:val="002365DF"/>
    <w:rsid w:val="0024102A"/>
    <w:rsid w:val="002570F3"/>
    <w:rsid w:val="00274440"/>
    <w:rsid w:val="00286A30"/>
    <w:rsid w:val="00296EC3"/>
    <w:rsid w:val="002E2041"/>
    <w:rsid w:val="002E2AC3"/>
    <w:rsid w:val="002E7237"/>
    <w:rsid w:val="00304383"/>
    <w:rsid w:val="003152A7"/>
    <w:rsid w:val="0033701E"/>
    <w:rsid w:val="003405D4"/>
    <w:rsid w:val="00357CA2"/>
    <w:rsid w:val="00362159"/>
    <w:rsid w:val="003642AE"/>
    <w:rsid w:val="00365F60"/>
    <w:rsid w:val="003679D3"/>
    <w:rsid w:val="0038118F"/>
    <w:rsid w:val="00382D2B"/>
    <w:rsid w:val="0038706F"/>
    <w:rsid w:val="0038766C"/>
    <w:rsid w:val="00397FD9"/>
    <w:rsid w:val="003B7B0C"/>
    <w:rsid w:val="003C734D"/>
    <w:rsid w:val="003F27BB"/>
    <w:rsid w:val="004051B4"/>
    <w:rsid w:val="004061CF"/>
    <w:rsid w:val="0043019E"/>
    <w:rsid w:val="00445AAD"/>
    <w:rsid w:val="004512C3"/>
    <w:rsid w:val="00472D46"/>
    <w:rsid w:val="00477C48"/>
    <w:rsid w:val="00482A8F"/>
    <w:rsid w:val="00486453"/>
    <w:rsid w:val="004C18B0"/>
    <w:rsid w:val="004D6B66"/>
    <w:rsid w:val="0052658C"/>
    <w:rsid w:val="005513B3"/>
    <w:rsid w:val="0056615A"/>
    <w:rsid w:val="00573EF0"/>
    <w:rsid w:val="005A5853"/>
    <w:rsid w:val="005B3AD3"/>
    <w:rsid w:val="005B5780"/>
    <w:rsid w:val="005C0618"/>
    <w:rsid w:val="005D4048"/>
    <w:rsid w:val="005E680C"/>
    <w:rsid w:val="005F21E6"/>
    <w:rsid w:val="00603B83"/>
    <w:rsid w:val="00606A8B"/>
    <w:rsid w:val="006208EF"/>
    <w:rsid w:val="00620A2C"/>
    <w:rsid w:val="00641E65"/>
    <w:rsid w:val="0065413C"/>
    <w:rsid w:val="0066332B"/>
    <w:rsid w:val="00664EBA"/>
    <w:rsid w:val="006748AD"/>
    <w:rsid w:val="00680B1E"/>
    <w:rsid w:val="00681CD4"/>
    <w:rsid w:val="0068231D"/>
    <w:rsid w:val="0068694B"/>
    <w:rsid w:val="00690647"/>
    <w:rsid w:val="006A004E"/>
    <w:rsid w:val="006C3D1B"/>
    <w:rsid w:val="006D044B"/>
    <w:rsid w:val="006D1DE0"/>
    <w:rsid w:val="006D75CD"/>
    <w:rsid w:val="006F6A97"/>
    <w:rsid w:val="0070147C"/>
    <w:rsid w:val="00702BB0"/>
    <w:rsid w:val="00705675"/>
    <w:rsid w:val="00706C42"/>
    <w:rsid w:val="00722E8E"/>
    <w:rsid w:val="007415F8"/>
    <w:rsid w:val="00747301"/>
    <w:rsid w:val="00755BCF"/>
    <w:rsid w:val="00763090"/>
    <w:rsid w:val="00764E88"/>
    <w:rsid w:val="00782D15"/>
    <w:rsid w:val="00790C27"/>
    <w:rsid w:val="007D7911"/>
    <w:rsid w:val="007E1719"/>
    <w:rsid w:val="008104DD"/>
    <w:rsid w:val="0082697E"/>
    <w:rsid w:val="00845B4E"/>
    <w:rsid w:val="008550D4"/>
    <w:rsid w:val="008625C5"/>
    <w:rsid w:val="00895098"/>
    <w:rsid w:val="008A5EA1"/>
    <w:rsid w:val="008B011C"/>
    <w:rsid w:val="008C14BD"/>
    <w:rsid w:val="008D0D79"/>
    <w:rsid w:val="008D35FB"/>
    <w:rsid w:val="008F1086"/>
    <w:rsid w:val="008F1C5F"/>
    <w:rsid w:val="008F3B4C"/>
    <w:rsid w:val="008F6AAB"/>
    <w:rsid w:val="008F72E8"/>
    <w:rsid w:val="009334AF"/>
    <w:rsid w:val="00956661"/>
    <w:rsid w:val="00964BB3"/>
    <w:rsid w:val="009721AF"/>
    <w:rsid w:val="00974529"/>
    <w:rsid w:val="00980A9C"/>
    <w:rsid w:val="009814C7"/>
    <w:rsid w:val="00984451"/>
    <w:rsid w:val="00987E78"/>
    <w:rsid w:val="00996625"/>
    <w:rsid w:val="009B6F76"/>
    <w:rsid w:val="009C0B6A"/>
    <w:rsid w:val="009C57AC"/>
    <w:rsid w:val="009E313D"/>
    <w:rsid w:val="00A012A8"/>
    <w:rsid w:val="00A214BB"/>
    <w:rsid w:val="00A25B62"/>
    <w:rsid w:val="00A54066"/>
    <w:rsid w:val="00A64401"/>
    <w:rsid w:val="00A82CD1"/>
    <w:rsid w:val="00A90467"/>
    <w:rsid w:val="00AA3802"/>
    <w:rsid w:val="00AB2F37"/>
    <w:rsid w:val="00AC10B3"/>
    <w:rsid w:val="00AC79F7"/>
    <w:rsid w:val="00AF4373"/>
    <w:rsid w:val="00B05933"/>
    <w:rsid w:val="00B10802"/>
    <w:rsid w:val="00B13763"/>
    <w:rsid w:val="00B14329"/>
    <w:rsid w:val="00B2205E"/>
    <w:rsid w:val="00B247BB"/>
    <w:rsid w:val="00B303F4"/>
    <w:rsid w:val="00B602B9"/>
    <w:rsid w:val="00B62968"/>
    <w:rsid w:val="00B76AA8"/>
    <w:rsid w:val="00B82AE2"/>
    <w:rsid w:val="00BC59DB"/>
    <w:rsid w:val="00BC5AC4"/>
    <w:rsid w:val="00BD394F"/>
    <w:rsid w:val="00BE1A07"/>
    <w:rsid w:val="00C11144"/>
    <w:rsid w:val="00C11EB4"/>
    <w:rsid w:val="00C14825"/>
    <w:rsid w:val="00C51B47"/>
    <w:rsid w:val="00C64802"/>
    <w:rsid w:val="00C77C06"/>
    <w:rsid w:val="00C837BF"/>
    <w:rsid w:val="00CA40DB"/>
    <w:rsid w:val="00CA6921"/>
    <w:rsid w:val="00CC01EE"/>
    <w:rsid w:val="00CD58F1"/>
    <w:rsid w:val="00CE00E2"/>
    <w:rsid w:val="00D11660"/>
    <w:rsid w:val="00D16F87"/>
    <w:rsid w:val="00D321F9"/>
    <w:rsid w:val="00D50BB8"/>
    <w:rsid w:val="00D73192"/>
    <w:rsid w:val="00DC4216"/>
    <w:rsid w:val="00DC7FED"/>
    <w:rsid w:val="00DD0123"/>
    <w:rsid w:val="00DF099D"/>
    <w:rsid w:val="00DF2C26"/>
    <w:rsid w:val="00E012A7"/>
    <w:rsid w:val="00E02624"/>
    <w:rsid w:val="00E144CD"/>
    <w:rsid w:val="00E17280"/>
    <w:rsid w:val="00E31AB9"/>
    <w:rsid w:val="00E47098"/>
    <w:rsid w:val="00E61555"/>
    <w:rsid w:val="00E741C4"/>
    <w:rsid w:val="00E93FBA"/>
    <w:rsid w:val="00EA1D7D"/>
    <w:rsid w:val="00EA5579"/>
    <w:rsid w:val="00EF030A"/>
    <w:rsid w:val="00F22A97"/>
    <w:rsid w:val="00F555F5"/>
    <w:rsid w:val="00F84ECA"/>
    <w:rsid w:val="00FA241E"/>
    <w:rsid w:val="00FA753C"/>
    <w:rsid w:val="00FC17F9"/>
    <w:rsid w:val="00FC28B2"/>
    <w:rsid w:val="00FD4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4AD5C3D"/>
  <w15:docId w15:val="{CC9CF821-3DB7-4B21-A0DF-75704B2E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imes New Roman" w:hAnsiTheme="majorHAnsi" w:cstheme="majorBidi"/>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C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13FC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3F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FCE"/>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semiHidden/>
    <w:rsid w:val="00213FCE"/>
    <w:rPr>
      <w:rFonts w:eastAsiaTheme="majorEastAsia"/>
      <w:color w:val="365F91" w:themeColor="accent1" w:themeShade="BF"/>
      <w:sz w:val="26"/>
      <w:szCs w:val="26"/>
    </w:rPr>
  </w:style>
  <w:style w:type="paragraph" w:styleId="EnvelopeReturn">
    <w:name w:val="envelope return"/>
    <w:basedOn w:val="Normal"/>
    <w:uiPriority w:val="99"/>
    <w:semiHidden/>
    <w:unhideWhenUsed/>
    <w:rsid w:val="002E7237"/>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sid w:val="00213FCE"/>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213FCE"/>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213FC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13FCE"/>
    <w:rPr>
      <w:rFonts w:ascii="Calibri" w:eastAsia="Calibri" w:hAnsi="Calibri" w:cs="Times New Roman"/>
      <w:sz w:val="22"/>
      <w:szCs w:val="22"/>
    </w:rPr>
  </w:style>
  <w:style w:type="paragraph" w:customStyle="1" w:styleId="Style1">
    <w:name w:val="Style1"/>
    <w:basedOn w:val="Heading2"/>
    <w:link w:val="Style1Char"/>
    <w:qFormat/>
    <w:rsid w:val="00213FCE"/>
    <w:pPr>
      <w:numPr>
        <w:numId w:val="1"/>
      </w:numPr>
      <w:spacing w:before="200" w:line="276" w:lineRule="auto"/>
      <w:ind w:left="576" w:hanging="576"/>
    </w:pPr>
    <w:rPr>
      <w:rFonts w:ascii="Arial Narrow" w:hAnsi="Arial Narrow"/>
      <w:b/>
      <w:bCs/>
      <w:color w:val="4F81BD" w:themeColor="accent1"/>
      <w:sz w:val="36"/>
      <w:szCs w:val="36"/>
    </w:rPr>
  </w:style>
  <w:style w:type="character" w:customStyle="1" w:styleId="Style1Char">
    <w:name w:val="Style1 Char"/>
    <w:basedOn w:val="Heading2Char"/>
    <w:link w:val="Style1"/>
    <w:rsid w:val="00213FCE"/>
    <w:rPr>
      <w:rFonts w:ascii="Arial Narrow" w:eastAsiaTheme="majorEastAsia" w:hAnsi="Arial Narrow"/>
      <w:b/>
      <w:bCs/>
      <w:color w:val="4F81BD" w:themeColor="accent1"/>
      <w:sz w:val="36"/>
      <w:szCs w:val="36"/>
    </w:rPr>
  </w:style>
  <w:style w:type="paragraph" w:styleId="NoSpacing">
    <w:name w:val="No Spacing"/>
    <w:uiPriority w:val="1"/>
    <w:qFormat/>
    <w:rsid w:val="00213FCE"/>
    <w:rPr>
      <w:rFonts w:ascii="Calibri" w:eastAsia="Calibri" w:hAnsi="Calibri" w:cs="Times New Roman"/>
      <w:sz w:val="22"/>
      <w:szCs w:val="22"/>
    </w:rPr>
  </w:style>
  <w:style w:type="character" w:styleId="PageNumber">
    <w:name w:val="page number"/>
    <w:basedOn w:val="DefaultParagraphFont"/>
    <w:uiPriority w:val="99"/>
    <w:semiHidden/>
    <w:unhideWhenUsed/>
    <w:rsid w:val="00213FCE"/>
  </w:style>
  <w:style w:type="paragraph" w:styleId="BodyText">
    <w:name w:val="Body Text"/>
    <w:basedOn w:val="Normal"/>
    <w:link w:val="BodyTextChar"/>
    <w:rsid w:val="00213FCE"/>
    <w:pPr>
      <w:spacing w:after="0" w:line="240" w:lineRule="auto"/>
      <w:jc w:val="center"/>
    </w:pPr>
    <w:rPr>
      <w:rFonts w:ascii="Arial" w:eastAsia="Times New Roman" w:hAnsi="Arial" w:cs="Times New Roman"/>
      <w:i/>
      <w:sz w:val="18"/>
      <w:szCs w:val="20"/>
    </w:rPr>
  </w:style>
  <w:style w:type="character" w:customStyle="1" w:styleId="BodyTextChar">
    <w:name w:val="Body Text Char"/>
    <w:basedOn w:val="DefaultParagraphFont"/>
    <w:link w:val="BodyText"/>
    <w:rsid w:val="00213FCE"/>
    <w:rPr>
      <w:rFonts w:ascii="Arial" w:hAnsi="Arial" w:cs="Times New Roman"/>
      <w:i/>
      <w:sz w:val="18"/>
    </w:rPr>
  </w:style>
  <w:style w:type="paragraph" w:styleId="NormalWeb">
    <w:name w:val="Normal (Web)"/>
    <w:basedOn w:val="Normal"/>
    <w:unhideWhenUsed/>
    <w:rsid w:val="00213FCE"/>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tyle2">
    <w:name w:val="Style2"/>
    <w:basedOn w:val="Heading1"/>
    <w:link w:val="Style2Char"/>
    <w:qFormat/>
    <w:rsid w:val="00213FCE"/>
    <w:pPr>
      <w:numPr>
        <w:numId w:val="2"/>
      </w:numPr>
    </w:pPr>
  </w:style>
  <w:style w:type="character" w:customStyle="1" w:styleId="Style2Char">
    <w:name w:val="Style2 Char"/>
    <w:basedOn w:val="Heading1Char"/>
    <w:link w:val="Style2"/>
    <w:rsid w:val="00213FCE"/>
    <w:rPr>
      <w:rFonts w:eastAsiaTheme="majorEastAsia"/>
      <w:b/>
      <w:bCs/>
      <w:color w:val="365F91" w:themeColor="accent1" w:themeShade="BF"/>
      <w:sz w:val="28"/>
      <w:szCs w:val="28"/>
    </w:rPr>
  </w:style>
  <w:style w:type="table" w:styleId="TableGrid">
    <w:name w:val="Table Grid"/>
    <w:basedOn w:val="TableNormal"/>
    <w:uiPriority w:val="39"/>
    <w:rsid w:val="00213F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FCE"/>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213FCE"/>
    <w:rPr>
      <w:color w:val="0000FF" w:themeColor="hyperlink"/>
      <w:u w:val="single"/>
    </w:rPr>
  </w:style>
  <w:style w:type="paragraph" w:styleId="Title">
    <w:name w:val="Title"/>
    <w:basedOn w:val="Normal"/>
    <w:link w:val="TitleChar"/>
    <w:qFormat/>
    <w:rsid w:val="00213FCE"/>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13FCE"/>
    <w:rPr>
      <w:rFonts w:ascii="Times New Roman" w:hAnsi="Times New Roman" w:cs="Times New Roman"/>
      <w:b/>
      <w:bCs/>
      <w:szCs w:val="24"/>
      <w:u w:val="single"/>
    </w:rPr>
  </w:style>
  <w:style w:type="paragraph" w:customStyle="1" w:styleId="msoaccenttext3">
    <w:name w:val="msoaccenttext3"/>
    <w:rsid w:val="00213FCE"/>
    <w:rPr>
      <w:rFonts w:ascii="Gill Sans MT" w:hAnsi="Gill Sans MT" w:cs="Times New Roman"/>
      <w:b/>
      <w:bCs/>
      <w:color w:val="000000"/>
      <w:kern w:val="28"/>
      <w:szCs w:val="24"/>
    </w:rPr>
  </w:style>
  <w:style w:type="paragraph" w:customStyle="1" w:styleId="msoaccenttext6">
    <w:name w:val="msoaccenttext6"/>
    <w:rsid w:val="00213FCE"/>
    <w:rPr>
      <w:rFonts w:ascii="Gill Sans MT" w:hAnsi="Gill Sans MT" w:cs="Times New Roman"/>
      <w:color w:val="000000"/>
      <w:kern w:val="28"/>
      <w:sz w:val="28"/>
      <w:szCs w:val="28"/>
    </w:rPr>
  </w:style>
  <w:style w:type="paragraph" w:styleId="CommentText">
    <w:name w:val="annotation text"/>
    <w:basedOn w:val="Normal"/>
    <w:link w:val="CommentTextChar"/>
    <w:uiPriority w:val="99"/>
    <w:semiHidden/>
    <w:unhideWhenUsed/>
    <w:rsid w:val="00213FCE"/>
    <w:pPr>
      <w:spacing w:line="240" w:lineRule="auto"/>
    </w:pPr>
    <w:rPr>
      <w:sz w:val="20"/>
      <w:szCs w:val="20"/>
    </w:rPr>
  </w:style>
  <w:style w:type="character" w:customStyle="1" w:styleId="CommentTextChar">
    <w:name w:val="Comment Text Char"/>
    <w:basedOn w:val="DefaultParagraphFont"/>
    <w:link w:val="CommentText"/>
    <w:uiPriority w:val="99"/>
    <w:semiHidden/>
    <w:rsid w:val="00213FCE"/>
    <w:rPr>
      <w:rFonts w:asciiTheme="minorHAnsi" w:eastAsiaTheme="minorHAnsi" w:hAnsiTheme="minorHAnsi" w:cstheme="minorBidi"/>
      <w:sz w:val="20"/>
    </w:rPr>
  </w:style>
  <w:style w:type="character" w:customStyle="1" w:styleId="CommentSubjectChar">
    <w:name w:val="Comment Subject Char"/>
    <w:basedOn w:val="CommentTextChar"/>
    <w:link w:val="CommentSubject"/>
    <w:uiPriority w:val="99"/>
    <w:semiHidden/>
    <w:rsid w:val="00213FCE"/>
    <w:rPr>
      <w:rFonts w:asciiTheme="minorHAnsi" w:eastAsiaTheme="minorHAnsi" w:hAnsiTheme="minorHAnsi" w:cstheme="minorBidi"/>
      <w:b/>
      <w:bCs/>
      <w:sz w:val="20"/>
    </w:rPr>
  </w:style>
  <w:style w:type="paragraph" w:styleId="CommentSubject">
    <w:name w:val="annotation subject"/>
    <w:basedOn w:val="CommentText"/>
    <w:next w:val="CommentText"/>
    <w:link w:val="CommentSubjectChar"/>
    <w:uiPriority w:val="99"/>
    <w:semiHidden/>
    <w:unhideWhenUsed/>
    <w:rsid w:val="00213FCE"/>
    <w:rPr>
      <w:b/>
      <w:bCs/>
    </w:rPr>
  </w:style>
  <w:style w:type="table" w:customStyle="1" w:styleId="TableGrid0">
    <w:name w:val="TableGrid"/>
    <w:rsid w:val="00213FC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pple-converted-space">
    <w:name w:val="apple-converted-space"/>
    <w:basedOn w:val="DefaultParagraphFont"/>
    <w:rsid w:val="00FA241E"/>
  </w:style>
  <w:style w:type="paragraph" w:styleId="Header">
    <w:name w:val="header"/>
    <w:basedOn w:val="Normal"/>
    <w:link w:val="HeaderChar"/>
    <w:uiPriority w:val="99"/>
    <w:unhideWhenUsed/>
    <w:rsid w:val="000A1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21"/>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7E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78601">
      <w:bodyDiv w:val="1"/>
      <w:marLeft w:val="0"/>
      <w:marRight w:val="0"/>
      <w:marTop w:val="0"/>
      <w:marBottom w:val="0"/>
      <w:divBdr>
        <w:top w:val="none" w:sz="0" w:space="0" w:color="auto"/>
        <w:left w:val="none" w:sz="0" w:space="0" w:color="auto"/>
        <w:bottom w:val="none" w:sz="0" w:space="0" w:color="auto"/>
        <w:right w:val="none" w:sz="0" w:space="0" w:color="auto"/>
      </w:divBdr>
    </w:div>
    <w:div w:id="11364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howhouse@historicec.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owhouse@historice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toricec.com" TargetMode="External"/><Relationship Id="rId5" Type="http://schemas.openxmlformats.org/officeDocument/2006/relationships/webSettings" Target="webSettings.xml"/><Relationship Id="rId15" Type="http://schemas.openxmlformats.org/officeDocument/2006/relationships/hyperlink" Target="mailto:showhouse@historicec.com" TargetMode="External"/><Relationship Id="rId10" Type="http://schemas.openxmlformats.org/officeDocument/2006/relationships/hyperlink" Target="mailto:showhouse@historic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jmbbecker@a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CFE83-E4E0-45B3-B852-882131C5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3297</Words>
  <Characters>18799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Margaret Maxson</cp:lastModifiedBy>
  <cp:revision>7</cp:revision>
  <cp:lastPrinted>2022-01-22T16:15:00Z</cp:lastPrinted>
  <dcterms:created xsi:type="dcterms:W3CDTF">2022-01-28T00:30:00Z</dcterms:created>
  <dcterms:modified xsi:type="dcterms:W3CDTF">2022-01-28T01:56:00Z</dcterms:modified>
</cp:coreProperties>
</file>